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245C7276" w:rsidR="00610027" w:rsidRPr="00D77204" w:rsidRDefault="00610027" w:rsidP="00610027">
      <w:pPr>
        <w:tabs>
          <w:tab w:val="left" w:pos="2268"/>
        </w:tabs>
        <w:spacing w:before="120"/>
        <w:rPr>
          <w:rFonts w:ascii="Arial" w:eastAsia="SimSun" w:hAnsi="Arial" w:cs="Arial"/>
          <w:szCs w:val="24"/>
          <w:lang w:val="en-US" w:eastAsia="ja-JP"/>
        </w:rPr>
      </w:pPr>
      <w:r w:rsidRPr="00D77204">
        <w:rPr>
          <w:rFonts w:ascii="Arial" w:hAnsi="Arial" w:cs="Arial"/>
          <w:b/>
          <w:szCs w:val="24"/>
          <w:lang w:val="en-US" w:eastAsia="ja-JP"/>
        </w:rPr>
        <w:t>Agenda item:</w:t>
      </w:r>
      <w:r w:rsidRPr="00D77204">
        <w:rPr>
          <w:rFonts w:ascii="Arial" w:hAnsi="Arial" w:cs="Arial"/>
          <w:szCs w:val="24"/>
          <w:lang w:val="en-US" w:eastAsia="ja-JP"/>
        </w:rPr>
        <w:t xml:space="preserve"> </w:t>
      </w:r>
      <w:r w:rsidRPr="00D77204">
        <w:rPr>
          <w:rFonts w:ascii="Arial" w:hAnsi="Arial" w:cs="Arial"/>
          <w:szCs w:val="24"/>
          <w:lang w:val="en-US" w:eastAsia="ja-JP"/>
        </w:rPr>
        <w:tab/>
      </w:r>
      <w:r w:rsidR="003323D7">
        <w:rPr>
          <w:rFonts w:ascii="Arial" w:hAnsi="Arial" w:cs="Arial"/>
          <w:szCs w:val="24"/>
          <w:lang w:val="en-US" w:eastAsia="ja-JP"/>
        </w:rPr>
        <w:t>10.</w:t>
      </w:r>
      <w:r w:rsidR="00095F40">
        <w:rPr>
          <w:rFonts w:ascii="Arial" w:hAnsi="Arial" w:cs="Arial"/>
          <w:szCs w:val="24"/>
          <w:lang w:val="en-US" w:eastAsia="ja-JP"/>
        </w:rPr>
        <w:t>3</w:t>
      </w:r>
      <w:r w:rsidR="00D047F2">
        <w:rPr>
          <w:rFonts w:ascii="Arial" w:hAnsi="Arial" w:cs="Arial"/>
          <w:szCs w:val="24"/>
          <w:lang w:val="en-US" w:eastAsia="ja-JP"/>
        </w:rPr>
        <w:t xml:space="preserve"> </w:t>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r w:rsidR="00D047F2">
        <w:rPr>
          <w:rFonts w:ascii="Arial" w:hAnsi="Arial" w:cs="Arial"/>
          <w:szCs w:val="24"/>
          <w:lang w:val="en-US" w:eastAsia="ja-JP"/>
        </w:rPr>
        <w:tab/>
      </w:r>
    </w:p>
    <w:p w14:paraId="50877FE2" w14:textId="0EB658C6" w:rsidR="00610027" w:rsidRPr="00D77204" w:rsidRDefault="00610027" w:rsidP="00610027">
      <w:pPr>
        <w:tabs>
          <w:tab w:val="left" w:pos="2268"/>
        </w:tabs>
        <w:ind w:left="2268" w:hanging="2268"/>
        <w:rPr>
          <w:rFonts w:ascii="Arial" w:hAnsi="Arial" w:cs="Arial"/>
          <w:szCs w:val="24"/>
          <w:lang w:val="en-US" w:eastAsia="ja-JP"/>
        </w:rPr>
      </w:pPr>
      <w:r w:rsidRPr="00D77204">
        <w:rPr>
          <w:rFonts w:ascii="Arial" w:hAnsi="Arial" w:cs="Arial"/>
          <w:b/>
          <w:szCs w:val="24"/>
          <w:lang w:val="en-US" w:eastAsia="ja-JP"/>
        </w:rPr>
        <w:t>Source:</w:t>
      </w:r>
      <w:r w:rsidRPr="00D77204">
        <w:rPr>
          <w:rFonts w:ascii="Arial" w:hAnsi="Arial" w:cs="Arial"/>
          <w:szCs w:val="24"/>
          <w:lang w:val="en-US" w:eastAsia="ja-JP"/>
        </w:rPr>
        <w:t xml:space="preserve"> </w:t>
      </w:r>
      <w:r w:rsidRPr="00D77204">
        <w:rPr>
          <w:rFonts w:ascii="Arial" w:hAnsi="Arial" w:cs="Arial"/>
          <w:szCs w:val="24"/>
          <w:lang w:val="en-US" w:eastAsia="ja-JP"/>
        </w:rPr>
        <w:tab/>
      </w:r>
      <w:fldSimple w:instr=" DOCPROPERTY  SourceIfWg  \* MERGEFORMAT ">
        <w:r w:rsidR="003E5F67">
          <w:rPr>
            <w:noProof/>
          </w:rPr>
          <w:t>Qualcomm Europe Inc. Sweden</w:t>
        </w:r>
      </w:fldSimple>
    </w:p>
    <w:p w14:paraId="7941CEF3" w14:textId="23CA041E" w:rsidR="00610027" w:rsidRPr="00D77204" w:rsidRDefault="00610027" w:rsidP="00610027">
      <w:pPr>
        <w:tabs>
          <w:tab w:val="left" w:pos="2268"/>
        </w:tabs>
        <w:ind w:left="2268" w:hanging="2268"/>
        <w:rPr>
          <w:rFonts w:ascii="Arial" w:hAnsi="Arial" w:cs="Arial"/>
          <w:szCs w:val="24"/>
          <w:lang w:val="en-US" w:eastAsia="ja-JP"/>
        </w:rPr>
      </w:pPr>
      <w:r w:rsidRPr="00D77204">
        <w:rPr>
          <w:rFonts w:ascii="Arial" w:hAnsi="Arial" w:cs="Arial"/>
          <w:b/>
          <w:szCs w:val="24"/>
          <w:lang w:val="en-US" w:eastAsia="ja-JP"/>
        </w:rPr>
        <w:t xml:space="preserve">Title: </w:t>
      </w:r>
      <w:r w:rsidRPr="00D77204">
        <w:rPr>
          <w:rFonts w:ascii="Arial" w:hAnsi="Arial" w:cs="Arial"/>
          <w:b/>
          <w:szCs w:val="24"/>
          <w:lang w:val="en-US" w:eastAsia="ja-JP"/>
        </w:rPr>
        <w:tab/>
      </w:r>
      <w:r w:rsidR="00C856DB" w:rsidRPr="00D77204">
        <w:rPr>
          <w:rFonts w:ascii="Arial" w:hAnsi="Arial" w:cs="Arial"/>
          <w:b/>
          <w:szCs w:val="24"/>
          <w:lang w:val="en-US" w:eastAsia="ja-JP"/>
        </w:rPr>
        <w:t>Add App ID to SDP negotiation of IMS data channel</w:t>
      </w:r>
    </w:p>
    <w:p w14:paraId="6CAD35EA" w14:textId="77777777" w:rsidR="00610027" w:rsidRPr="00D77204" w:rsidRDefault="00610027" w:rsidP="00610027">
      <w:pPr>
        <w:tabs>
          <w:tab w:val="left" w:pos="2268"/>
        </w:tabs>
        <w:ind w:left="2268" w:hanging="2268"/>
        <w:rPr>
          <w:rFonts w:ascii="Arial" w:hAnsi="Arial" w:cs="Arial"/>
          <w:szCs w:val="24"/>
          <w:lang w:val="en-US" w:eastAsia="ja-JP"/>
        </w:rPr>
      </w:pPr>
      <w:r w:rsidRPr="00D77204">
        <w:rPr>
          <w:rFonts w:ascii="Arial" w:hAnsi="Arial" w:cs="Arial"/>
          <w:b/>
          <w:szCs w:val="24"/>
          <w:lang w:val="en-US" w:eastAsia="ja-JP"/>
        </w:rPr>
        <w:t>Document for</w:t>
      </w:r>
      <w:r w:rsidRPr="00D77204">
        <w:rPr>
          <w:rFonts w:ascii="Arial" w:hAnsi="Arial" w:cs="Arial"/>
          <w:b/>
          <w:szCs w:val="24"/>
          <w:lang w:val="en-US" w:eastAsia="ja-JP"/>
        </w:rPr>
        <w:tab/>
      </w:r>
      <w:r w:rsidR="002503BE" w:rsidRPr="00D77204">
        <w:rPr>
          <w:rFonts w:ascii="Arial" w:hAnsi="Arial" w:cs="Arial"/>
          <w:szCs w:val="24"/>
          <w:lang w:val="en-US" w:eastAsia="ja-JP"/>
        </w:rPr>
        <w:t>Discussion and</w:t>
      </w:r>
      <w:r w:rsidR="002503BE" w:rsidRPr="00D77204">
        <w:rPr>
          <w:rFonts w:ascii="Arial" w:hAnsi="Arial" w:cs="Arial"/>
          <w:b/>
          <w:szCs w:val="24"/>
          <w:lang w:val="en-US" w:eastAsia="ja-JP"/>
        </w:rPr>
        <w:t xml:space="preserve"> </w:t>
      </w:r>
      <w:r w:rsidR="002503BE" w:rsidRPr="00D77204">
        <w:rPr>
          <w:rFonts w:ascii="Arial" w:hAnsi="Arial" w:cs="Arial"/>
          <w:szCs w:val="24"/>
          <w:lang w:val="en-US" w:eastAsia="ja-JP"/>
        </w:rPr>
        <w:t xml:space="preserve">Agreement </w:t>
      </w:r>
    </w:p>
    <w:p w14:paraId="4BFA32BD" w14:textId="5E625B0C" w:rsidR="00C112DE" w:rsidRPr="00D77204" w:rsidRDefault="0040145A" w:rsidP="007D1D47">
      <w:pPr>
        <w:pStyle w:val="Heading1"/>
        <w:numPr>
          <w:ilvl w:val="0"/>
          <w:numId w:val="3"/>
        </w:numPr>
      </w:pPr>
      <w:bookmarkStart w:id="0" w:name="_Toc504713888"/>
      <w:r w:rsidRPr="00D77204">
        <w:t>Background</w:t>
      </w:r>
    </w:p>
    <w:p w14:paraId="523ADFA1" w14:textId="77777777" w:rsidR="00611109" w:rsidRDefault="00623213" w:rsidP="009F42FB">
      <w:pPr>
        <w:rPr>
          <w:lang w:val="en-US"/>
        </w:rPr>
      </w:pPr>
      <w:r>
        <w:rPr>
          <w:lang w:val="en-US"/>
        </w:rPr>
        <w:t xml:space="preserve">This is an updated version of </w:t>
      </w:r>
      <w:r w:rsidR="005154D0">
        <w:rPr>
          <w:lang w:val="en-US"/>
        </w:rPr>
        <w:t>S4aR220048</w:t>
      </w:r>
      <w:r w:rsidR="002E4C1F">
        <w:rPr>
          <w:lang w:val="en-US"/>
        </w:rPr>
        <w:t xml:space="preserve">, where we discussed that </w:t>
      </w:r>
      <w:proofErr w:type="gramStart"/>
      <w:r w:rsidR="002E4C1F">
        <w:rPr>
          <w:lang w:val="en-US"/>
        </w:rPr>
        <w:t xml:space="preserve">as </w:t>
      </w:r>
      <w:r w:rsidR="000A22A7" w:rsidRPr="00D77204">
        <w:rPr>
          <w:lang w:val="en-US"/>
        </w:rPr>
        <w:t>a result of</w:t>
      </w:r>
      <w:proofErr w:type="gramEnd"/>
      <w:r w:rsidR="000A22A7" w:rsidRPr="00D77204">
        <w:rPr>
          <w:lang w:val="en-US"/>
        </w:rPr>
        <w:t xml:space="preserve"> a</w:t>
      </w:r>
      <w:r w:rsidR="00E234EB" w:rsidRPr="00D77204">
        <w:rPr>
          <w:lang w:val="en-US"/>
        </w:rPr>
        <w:t>n IMS</w:t>
      </w:r>
      <w:r w:rsidR="000A22A7" w:rsidRPr="00D77204">
        <w:rPr>
          <w:lang w:val="en-US"/>
        </w:rPr>
        <w:t xml:space="preserve"> call set up, TS 26.114</w:t>
      </w:r>
      <w:r w:rsidR="001E6F50" w:rsidRPr="00D77204">
        <w:rPr>
          <w:lang w:val="en-US"/>
        </w:rPr>
        <w:t xml:space="preserve"> </w:t>
      </w:r>
      <w:r w:rsidR="001E2FD8" w:rsidRPr="00D77204">
        <w:rPr>
          <w:szCs w:val="24"/>
        </w:rPr>
        <w:t xml:space="preserve">[1] </w:t>
      </w:r>
      <w:r w:rsidR="001E6F50" w:rsidRPr="00D77204">
        <w:rPr>
          <w:lang w:val="en-US"/>
        </w:rPr>
        <w:t xml:space="preserve">section </w:t>
      </w:r>
      <w:r w:rsidR="001E6F50" w:rsidRPr="00D77204">
        <w:rPr>
          <w:szCs w:val="24"/>
        </w:rPr>
        <w:t xml:space="preserve">6.2.10.1 tells us that </w:t>
      </w:r>
      <w:r w:rsidR="00E234EB" w:rsidRPr="00D77204">
        <w:rPr>
          <w:szCs w:val="24"/>
        </w:rPr>
        <w:t xml:space="preserve">each UE may </w:t>
      </w:r>
      <w:r w:rsidR="00E234EB" w:rsidRPr="00D77204">
        <w:rPr>
          <w:lang w:val="en-US"/>
        </w:rPr>
        <w:t xml:space="preserve">end up with two </w:t>
      </w:r>
      <w:r w:rsidR="001116A3" w:rsidRPr="00D77204">
        <w:rPr>
          <w:lang w:val="en-US"/>
        </w:rPr>
        <w:t>(</w:t>
      </w:r>
      <w:r w:rsidR="00FB3121">
        <w:rPr>
          <w:lang w:val="en-US"/>
        </w:rPr>
        <w:t>and</w:t>
      </w:r>
      <w:r w:rsidR="001116A3" w:rsidRPr="00D77204">
        <w:rPr>
          <w:lang w:val="en-US"/>
        </w:rPr>
        <w:t xml:space="preserve"> up to four) </w:t>
      </w:r>
      <w:r w:rsidR="00E45697" w:rsidRPr="00D77204">
        <w:rPr>
          <w:lang w:val="en-US"/>
        </w:rPr>
        <w:t>bootstrap data channels</w:t>
      </w:r>
      <w:r w:rsidR="00FB3121">
        <w:rPr>
          <w:lang w:val="en-US"/>
        </w:rPr>
        <w:t>. In the example captured in Figure 1</w:t>
      </w:r>
      <w:r w:rsidR="001B5426">
        <w:rPr>
          <w:lang w:val="en-US"/>
        </w:rPr>
        <w:t>,</w:t>
      </w:r>
      <w:r w:rsidR="00C56A3B" w:rsidRPr="00D77204">
        <w:rPr>
          <w:lang w:val="en-US"/>
        </w:rPr>
        <w:t xml:space="preserve"> one </w:t>
      </w:r>
      <w:r w:rsidR="00C93E0E">
        <w:rPr>
          <w:lang w:val="en-US"/>
        </w:rPr>
        <w:t xml:space="preserve">bootstrap data channel of </w:t>
      </w:r>
      <w:r w:rsidR="00C56A3B" w:rsidRPr="00D77204">
        <w:rPr>
          <w:lang w:val="en-US"/>
        </w:rPr>
        <w:t xml:space="preserve">stream ID 0 </w:t>
      </w:r>
      <w:r w:rsidR="00C93E0E">
        <w:rPr>
          <w:lang w:val="en-US"/>
        </w:rPr>
        <w:t xml:space="preserve">is </w:t>
      </w:r>
      <w:r w:rsidR="00C56A3B" w:rsidRPr="00D77204">
        <w:rPr>
          <w:lang w:val="en-US"/>
        </w:rPr>
        <w:t>anchor</w:t>
      </w:r>
      <w:r w:rsidR="003A527E" w:rsidRPr="00D77204">
        <w:rPr>
          <w:lang w:val="en-US"/>
        </w:rPr>
        <w:t>ed</w:t>
      </w:r>
      <w:r w:rsidR="00C56A3B" w:rsidRPr="00D77204">
        <w:rPr>
          <w:lang w:val="en-US"/>
        </w:rPr>
        <w:t xml:space="preserve"> on its network provide</w:t>
      </w:r>
      <w:r w:rsidR="0040145A" w:rsidRPr="00D77204">
        <w:rPr>
          <w:lang w:val="en-US"/>
        </w:rPr>
        <w:t>r</w:t>
      </w:r>
      <w:r w:rsidR="001116A3" w:rsidRPr="00D77204">
        <w:rPr>
          <w:lang w:val="en-US"/>
        </w:rPr>
        <w:t xml:space="preserve"> Data Channel Server (DChS)</w:t>
      </w:r>
      <w:r w:rsidR="003A527E" w:rsidRPr="00D77204">
        <w:rPr>
          <w:lang w:val="en-US"/>
        </w:rPr>
        <w:t>,</w:t>
      </w:r>
      <w:r w:rsidR="00E234EB" w:rsidRPr="00D77204">
        <w:rPr>
          <w:lang w:val="en-US"/>
        </w:rPr>
        <w:t xml:space="preserve"> </w:t>
      </w:r>
      <w:r w:rsidR="00C56A3B" w:rsidRPr="00D77204">
        <w:rPr>
          <w:lang w:val="en-US"/>
        </w:rPr>
        <w:t xml:space="preserve">and one </w:t>
      </w:r>
      <w:r w:rsidR="00C93E0E">
        <w:rPr>
          <w:lang w:val="en-US"/>
        </w:rPr>
        <w:t xml:space="preserve">bootstrap data channel of </w:t>
      </w:r>
      <w:r w:rsidR="00C56A3B" w:rsidRPr="00D77204">
        <w:rPr>
          <w:lang w:val="en-US"/>
        </w:rPr>
        <w:t>stream ID 100</w:t>
      </w:r>
      <w:r w:rsidR="003A527E" w:rsidRPr="00D77204">
        <w:rPr>
          <w:lang w:val="en-US"/>
        </w:rPr>
        <w:t xml:space="preserve"> </w:t>
      </w:r>
      <w:r w:rsidR="007278C8">
        <w:rPr>
          <w:lang w:val="en-US"/>
        </w:rPr>
        <w:t xml:space="preserve">is </w:t>
      </w:r>
      <w:r w:rsidR="003A527E" w:rsidRPr="00D77204">
        <w:rPr>
          <w:lang w:val="en-US"/>
        </w:rPr>
        <w:t>anchored on the remote UE’s network provider</w:t>
      </w:r>
      <w:r w:rsidR="001116A3" w:rsidRPr="00D77204">
        <w:rPr>
          <w:lang w:val="en-US"/>
        </w:rPr>
        <w:t xml:space="preserve"> DChS</w:t>
      </w:r>
      <w:r w:rsidR="003A527E" w:rsidRPr="00D77204">
        <w:rPr>
          <w:lang w:val="en-US"/>
        </w:rPr>
        <w:t>.</w:t>
      </w:r>
      <w:r w:rsidR="00375035">
        <w:rPr>
          <w:lang w:val="en-US"/>
        </w:rPr>
        <w:t xml:space="preserve"> </w:t>
      </w:r>
    </w:p>
    <w:p w14:paraId="4C4B006B" w14:textId="169CE46E" w:rsidR="003F736E" w:rsidRDefault="00375035" w:rsidP="00611109">
      <w:pPr>
        <w:rPr>
          <w:lang w:val="en-US"/>
        </w:rPr>
      </w:pPr>
      <w:r>
        <w:rPr>
          <w:lang w:val="en-US"/>
        </w:rPr>
        <w:t>Once the call is connected</w:t>
      </w:r>
      <w:r w:rsidR="00C17452">
        <w:rPr>
          <w:lang w:val="en-US"/>
        </w:rPr>
        <w:t xml:space="preserve">, </w:t>
      </w:r>
      <w:r w:rsidR="00611109" w:rsidRPr="00D77204">
        <w:rPr>
          <w:lang w:val="en-US"/>
        </w:rPr>
        <w:t xml:space="preserve">TS 26.114 section </w:t>
      </w:r>
      <w:r w:rsidR="00611109" w:rsidRPr="00D77204">
        <w:rPr>
          <w:szCs w:val="24"/>
        </w:rPr>
        <w:t xml:space="preserve">6.2.10.1 also tells us that </w:t>
      </w:r>
      <w:r w:rsidR="00C17452">
        <w:rPr>
          <w:szCs w:val="24"/>
        </w:rPr>
        <w:t xml:space="preserve">the </w:t>
      </w:r>
      <w:r w:rsidR="00611109" w:rsidRPr="00D77204">
        <w:rPr>
          <w:lang w:val="en-US"/>
        </w:rPr>
        <w:t xml:space="preserve">“data channel application accessible at the HTTP root ("/") URL through a bootstrap data channel describes the graphical user interface and the logic needed to handle any further data channel usage beyond the bootstrap data channel itself.” This data channel application accessible at the HTTP root ("/") URL </w:t>
      </w:r>
      <w:r w:rsidR="00137647">
        <w:rPr>
          <w:lang w:val="en-US"/>
        </w:rPr>
        <w:t xml:space="preserve">is called a “root </w:t>
      </w:r>
      <w:r w:rsidR="00611109" w:rsidRPr="00D77204">
        <w:rPr>
          <w:lang w:val="en-US"/>
        </w:rPr>
        <w:t>application</w:t>
      </w:r>
      <w:r w:rsidR="00137647">
        <w:rPr>
          <w:lang w:val="en-US"/>
        </w:rPr>
        <w:t>”</w:t>
      </w:r>
      <w:r w:rsidR="00611109" w:rsidRPr="00D77204">
        <w:rPr>
          <w:lang w:val="en-US"/>
        </w:rPr>
        <w:t xml:space="preserve"> </w:t>
      </w:r>
      <w:r w:rsidR="006C35CA">
        <w:rPr>
          <w:lang w:val="en-US"/>
        </w:rPr>
        <w:t xml:space="preserve">[2] </w:t>
      </w:r>
      <w:r w:rsidR="00611109" w:rsidRPr="00D77204">
        <w:rPr>
          <w:lang w:val="en-US"/>
        </w:rPr>
        <w:t>that conveys, in a browser like fashion (e.g., via a web page with icons, embedded links, JavaScript code, etc.), all the apps available through the respective stream ID</w:t>
      </w:r>
      <w:r w:rsidR="00C00C8D">
        <w:rPr>
          <w:lang w:val="en-US"/>
        </w:rPr>
        <w:t>.</w:t>
      </w:r>
      <w:r w:rsidR="00C12BCE">
        <w:rPr>
          <w:lang w:val="en-US"/>
        </w:rPr>
        <w:t xml:space="preserve"> </w:t>
      </w:r>
      <w:r w:rsidR="00C12BCE" w:rsidRPr="00D77204">
        <w:rPr>
          <w:lang w:val="en-US"/>
        </w:rPr>
        <w:t xml:space="preserve">As </w:t>
      </w:r>
      <w:r w:rsidR="00C12BCE">
        <w:rPr>
          <w:lang w:val="en-US"/>
        </w:rPr>
        <w:t>F</w:t>
      </w:r>
      <w:r w:rsidR="00C12BCE" w:rsidRPr="00D77204">
        <w:rPr>
          <w:lang w:val="en-US"/>
        </w:rPr>
        <w:t xml:space="preserve">igure </w:t>
      </w:r>
      <w:r w:rsidR="00C12BCE">
        <w:rPr>
          <w:lang w:val="en-US"/>
        </w:rPr>
        <w:t>1 illustrates</w:t>
      </w:r>
      <w:r w:rsidR="00C12BCE" w:rsidRPr="00D77204">
        <w:rPr>
          <w:lang w:val="en-US"/>
        </w:rPr>
        <w:t xml:space="preserve">, each UE should </w:t>
      </w:r>
      <w:r w:rsidR="00BA3485">
        <w:rPr>
          <w:lang w:val="en-US"/>
        </w:rPr>
        <w:t>issue HTTP requests</w:t>
      </w:r>
      <w:r w:rsidR="00990C3C">
        <w:rPr>
          <w:lang w:val="en-US"/>
        </w:rPr>
        <w:t xml:space="preserve"> for</w:t>
      </w:r>
      <w:r w:rsidR="00C12BCE" w:rsidRPr="00D77204">
        <w:rPr>
          <w:lang w:val="en-US"/>
        </w:rPr>
        <w:t xml:space="preserve"> a </w:t>
      </w:r>
      <w:r w:rsidR="006E500D">
        <w:rPr>
          <w:lang w:val="en-US"/>
        </w:rPr>
        <w:t xml:space="preserve">root </w:t>
      </w:r>
      <w:r w:rsidR="006E500D" w:rsidRPr="00D77204">
        <w:rPr>
          <w:lang w:val="en-US"/>
        </w:rPr>
        <w:t>application</w:t>
      </w:r>
      <w:r w:rsidR="006E500D" w:rsidDel="006E500D">
        <w:rPr>
          <w:lang w:val="en-US"/>
        </w:rPr>
        <w:t xml:space="preserve"> </w:t>
      </w:r>
      <w:r w:rsidR="00C12BCE" w:rsidRPr="00D77204">
        <w:rPr>
          <w:lang w:val="en-US"/>
        </w:rPr>
        <w:t xml:space="preserve">per </w:t>
      </w:r>
      <w:r w:rsidR="00BF2E3C">
        <w:rPr>
          <w:lang w:val="en-US"/>
        </w:rPr>
        <w:t xml:space="preserve">established </w:t>
      </w:r>
      <w:r w:rsidR="00C12BCE" w:rsidRPr="00D77204">
        <w:rPr>
          <w:lang w:val="en-US"/>
        </w:rPr>
        <w:t>bootstrap stream ID.</w:t>
      </w:r>
    </w:p>
    <w:p w14:paraId="78BE69A9" w14:textId="37EB2C8A" w:rsidR="001F1D39" w:rsidRPr="00D77204" w:rsidRDefault="00A534C8" w:rsidP="007E566D">
      <w:pPr>
        <w:rPr>
          <w:lang w:val="en-US"/>
        </w:rPr>
      </w:pPr>
      <w:r w:rsidRPr="00A534C8">
        <w:rPr>
          <w:noProof/>
        </w:rPr>
        <w:drawing>
          <wp:inline distT="0" distB="0" distL="0" distR="0" wp14:anchorId="7BD96A0B" wp14:editId="094C76AB">
            <wp:extent cx="5676933" cy="36644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5328" cy="3669891"/>
                    </a:xfrm>
                    <a:prstGeom prst="rect">
                      <a:avLst/>
                    </a:prstGeom>
                    <a:noFill/>
                    <a:ln>
                      <a:noFill/>
                    </a:ln>
                  </pic:spPr>
                </pic:pic>
              </a:graphicData>
            </a:graphic>
          </wp:inline>
        </w:drawing>
      </w:r>
    </w:p>
    <w:p w14:paraId="70E17A7F" w14:textId="54187EE0" w:rsidR="00A636F0" w:rsidRPr="00CF0A60" w:rsidRDefault="0065237A" w:rsidP="00CF0A60">
      <w:pPr>
        <w:jc w:val="center"/>
        <w:rPr>
          <w:b/>
          <w:bCs/>
          <w:lang w:val="en-US"/>
        </w:rPr>
      </w:pPr>
      <w:r w:rsidRPr="00CF0A60">
        <w:rPr>
          <w:b/>
          <w:bCs/>
          <w:noProof/>
        </w:rPr>
        <w:t>Figure 1:</w:t>
      </w:r>
      <w:r w:rsidR="00CF0A60" w:rsidRPr="00CF0A60">
        <w:rPr>
          <w:b/>
          <w:bCs/>
          <w:noProof/>
        </w:rPr>
        <w:t xml:space="preserve"> Call setup with bootstrap channels and subsequent RootApp </w:t>
      </w:r>
      <w:r w:rsidR="00CE3D94">
        <w:rPr>
          <w:b/>
          <w:bCs/>
          <w:noProof/>
        </w:rPr>
        <w:t>access</w:t>
      </w:r>
    </w:p>
    <w:p w14:paraId="617426B2" w14:textId="095F4B11" w:rsidR="00157F6E" w:rsidRDefault="00157F6E" w:rsidP="00157F6E">
      <w:pPr>
        <w:rPr>
          <w:lang w:val="en-US"/>
        </w:rPr>
      </w:pPr>
      <w:r>
        <w:rPr>
          <w:lang w:val="en-US"/>
        </w:rPr>
        <w:lastRenderedPageBreak/>
        <w:t>Each root application (</w:t>
      </w:r>
      <w:proofErr w:type="spellStart"/>
      <w:r>
        <w:rPr>
          <w:lang w:val="en-US"/>
        </w:rPr>
        <w:t>RootApp</w:t>
      </w:r>
      <w:proofErr w:type="spellEnd"/>
      <w:r>
        <w:rPr>
          <w:lang w:val="en-US"/>
        </w:rPr>
        <w:t xml:space="preserve"> in Figure 1)</w:t>
      </w:r>
      <w:r w:rsidRPr="00D77204">
        <w:rPr>
          <w:lang w:val="en-US"/>
        </w:rPr>
        <w:t xml:space="preserve"> allows the </w:t>
      </w:r>
      <w:r>
        <w:rPr>
          <w:lang w:val="en-US"/>
        </w:rPr>
        <w:t xml:space="preserve">UE </w:t>
      </w:r>
      <w:r w:rsidRPr="00D77204">
        <w:rPr>
          <w:lang w:val="en-US"/>
        </w:rPr>
        <w:t xml:space="preserve">to discover available applications </w:t>
      </w:r>
      <w:r>
        <w:rPr>
          <w:lang w:val="en-US"/>
        </w:rPr>
        <w:t xml:space="preserve">from </w:t>
      </w:r>
      <w:r w:rsidR="00752141">
        <w:rPr>
          <w:lang w:val="en-US"/>
        </w:rPr>
        <w:t>the respective bootstrap channel and stream ID</w:t>
      </w:r>
      <w:r w:rsidR="00021F79">
        <w:rPr>
          <w:lang w:val="en-US"/>
        </w:rPr>
        <w:t xml:space="preserve"> </w:t>
      </w:r>
      <w:r w:rsidRPr="00D77204">
        <w:rPr>
          <w:lang w:val="en-US"/>
        </w:rPr>
        <w:t>and allow</w:t>
      </w:r>
      <w:r>
        <w:rPr>
          <w:lang w:val="en-US"/>
        </w:rPr>
        <w:t>s</w:t>
      </w:r>
      <w:r w:rsidRPr="00D77204">
        <w:rPr>
          <w:lang w:val="en-US"/>
        </w:rPr>
        <w:t xml:space="preserve"> the user to select applications for </w:t>
      </w:r>
      <w:r w:rsidR="00CE3D94">
        <w:rPr>
          <w:lang w:val="en-US"/>
        </w:rPr>
        <w:t>use</w:t>
      </w:r>
      <w:r w:rsidRPr="00D77204">
        <w:rPr>
          <w:lang w:val="en-US"/>
        </w:rPr>
        <w:t xml:space="preserve">. For peer-to-peer applications, the app </w:t>
      </w:r>
      <w:r w:rsidR="0033702C">
        <w:rPr>
          <w:lang w:val="en-US"/>
        </w:rPr>
        <w:t xml:space="preserve">used </w:t>
      </w:r>
      <w:r w:rsidRPr="00D77204">
        <w:rPr>
          <w:lang w:val="en-US"/>
        </w:rPr>
        <w:t xml:space="preserve">by one UE will also need to be </w:t>
      </w:r>
      <w:r w:rsidR="006E500D">
        <w:rPr>
          <w:lang w:val="en-US"/>
        </w:rPr>
        <w:t>launched</w:t>
      </w:r>
      <w:r w:rsidR="0033702C">
        <w:rPr>
          <w:lang w:val="en-US"/>
        </w:rPr>
        <w:t xml:space="preserve"> </w:t>
      </w:r>
      <w:r w:rsidRPr="00D77204">
        <w:rPr>
          <w:lang w:val="en-US"/>
        </w:rPr>
        <w:t xml:space="preserve">on the remote UE. A call upgrade (via a re-INVITE) is also </w:t>
      </w:r>
      <w:r w:rsidR="006C72E9">
        <w:rPr>
          <w:lang w:val="en-US"/>
        </w:rPr>
        <w:t>used</w:t>
      </w:r>
      <w:r w:rsidRPr="00D77204">
        <w:rPr>
          <w:lang w:val="en-US"/>
        </w:rPr>
        <w:t xml:space="preserve"> to create the IMS data channel for the data exchange</w:t>
      </w:r>
      <w:r w:rsidR="0017742D">
        <w:rPr>
          <w:lang w:val="en-US"/>
        </w:rPr>
        <w:t xml:space="preserve"> by </w:t>
      </w:r>
      <w:r w:rsidR="0017742D" w:rsidRPr="00D77204">
        <w:rPr>
          <w:lang w:val="en-US"/>
        </w:rPr>
        <w:t>peer-to-peer application</w:t>
      </w:r>
      <w:r w:rsidR="0017742D">
        <w:rPr>
          <w:lang w:val="en-US"/>
        </w:rPr>
        <w:t>s</w:t>
      </w:r>
      <w:r w:rsidRPr="00D77204">
        <w:rPr>
          <w:lang w:val="en-US"/>
        </w:rPr>
        <w:t>.</w:t>
      </w:r>
    </w:p>
    <w:p w14:paraId="4AF30106" w14:textId="3860C2E7" w:rsidR="00190E53" w:rsidRDefault="0017742D" w:rsidP="003F24B8">
      <w:pPr>
        <w:rPr>
          <w:lang w:val="en-US"/>
        </w:rPr>
      </w:pPr>
      <w:r>
        <w:rPr>
          <w:lang w:val="en-US"/>
        </w:rPr>
        <w:t xml:space="preserve">Furthermore, for </w:t>
      </w:r>
      <w:r w:rsidR="00523EE7">
        <w:rPr>
          <w:lang w:val="en-US"/>
        </w:rPr>
        <w:t xml:space="preserve">each </w:t>
      </w:r>
      <w:r w:rsidR="00523EE7" w:rsidRPr="00D77204">
        <w:rPr>
          <w:lang w:val="en-US"/>
        </w:rPr>
        <w:t>application</w:t>
      </w:r>
      <w:r w:rsidR="007D5D93">
        <w:rPr>
          <w:lang w:val="en-US"/>
        </w:rPr>
        <w:t xml:space="preserve"> accessed from </w:t>
      </w:r>
      <w:r w:rsidR="0003529B">
        <w:rPr>
          <w:lang w:val="en-US"/>
        </w:rPr>
        <w:t>a</w:t>
      </w:r>
      <w:r w:rsidR="007D5D93">
        <w:rPr>
          <w:lang w:val="en-US"/>
        </w:rPr>
        <w:t xml:space="preserve"> root application</w:t>
      </w:r>
      <w:r w:rsidR="00CD5ADC" w:rsidRPr="00D77204">
        <w:rPr>
          <w:lang w:val="en-US"/>
        </w:rPr>
        <w:t>, the UE is</w:t>
      </w:r>
      <w:r w:rsidR="0010675B" w:rsidRPr="00D77204">
        <w:rPr>
          <w:lang w:val="en-US"/>
        </w:rPr>
        <w:t xml:space="preserve"> </w:t>
      </w:r>
      <w:r w:rsidR="002651A4" w:rsidRPr="00D77204">
        <w:rPr>
          <w:lang w:val="en-US"/>
        </w:rPr>
        <w:t xml:space="preserve">expected to </w:t>
      </w:r>
      <w:r w:rsidR="00BD7021" w:rsidRPr="00D77204">
        <w:rPr>
          <w:lang w:val="en-US"/>
        </w:rPr>
        <w:t>open</w:t>
      </w:r>
      <w:r w:rsidR="00CD5ADC" w:rsidRPr="00D77204">
        <w:rPr>
          <w:lang w:val="en-US"/>
        </w:rPr>
        <w:t xml:space="preserve"> </w:t>
      </w:r>
      <w:r w:rsidR="00E15B6E" w:rsidRPr="00D77204">
        <w:rPr>
          <w:lang w:val="en-US"/>
        </w:rPr>
        <w:t>the</w:t>
      </w:r>
      <w:r w:rsidR="000E6193" w:rsidRPr="00D77204">
        <w:rPr>
          <w:lang w:val="en-US"/>
        </w:rPr>
        <w:t xml:space="preserve"> new </w:t>
      </w:r>
      <w:r w:rsidR="00CD5ADC" w:rsidRPr="00D77204">
        <w:rPr>
          <w:lang w:val="en-US"/>
        </w:rPr>
        <w:t>app</w:t>
      </w:r>
      <w:r w:rsidR="00BD7021" w:rsidRPr="00D77204">
        <w:rPr>
          <w:lang w:val="en-US"/>
        </w:rPr>
        <w:t xml:space="preserve"> </w:t>
      </w:r>
      <w:r w:rsidR="00D11E18" w:rsidRPr="00D77204">
        <w:rPr>
          <w:lang w:val="en-US"/>
        </w:rPr>
        <w:t>“</w:t>
      </w:r>
      <w:r w:rsidR="00BD7021" w:rsidRPr="00D77204">
        <w:rPr>
          <w:lang w:val="en-US"/>
        </w:rPr>
        <w:t>on a separate ta</w:t>
      </w:r>
      <w:r w:rsidR="00D11E18" w:rsidRPr="00D77204">
        <w:rPr>
          <w:lang w:val="en-US"/>
        </w:rPr>
        <w:t>b</w:t>
      </w:r>
      <w:r w:rsidR="00576F28" w:rsidRPr="00D77204">
        <w:rPr>
          <w:lang w:val="en-US"/>
        </w:rPr>
        <w:t>,</w:t>
      </w:r>
      <w:r w:rsidR="00D11E18" w:rsidRPr="00D77204">
        <w:rPr>
          <w:lang w:val="en-US"/>
        </w:rPr>
        <w:t>”</w:t>
      </w:r>
      <w:r w:rsidR="00576F28" w:rsidRPr="00D77204">
        <w:rPr>
          <w:lang w:val="en-US"/>
        </w:rPr>
        <w:t xml:space="preserve"> </w:t>
      </w:r>
      <w:r w:rsidR="002651A4" w:rsidRPr="00D77204">
        <w:rPr>
          <w:lang w:val="en-US"/>
        </w:rPr>
        <w:t xml:space="preserve">while </w:t>
      </w:r>
      <w:r w:rsidR="00576F28" w:rsidRPr="00D77204">
        <w:rPr>
          <w:lang w:val="en-US"/>
        </w:rPr>
        <w:t xml:space="preserve">the </w:t>
      </w:r>
      <w:r w:rsidR="002901E2" w:rsidRPr="00D77204">
        <w:rPr>
          <w:lang w:val="en-US"/>
        </w:rPr>
        <w:t xml:space="preserve">bootstrap app </w:t>
      </w:r>
      <w:r w:rsidR="00343B0C" w:rsidRPr="00D77204">
        <w:rPr>
          <w:lang w:val="en-US"/>
        </w:rPr>
        <w:t xml:space="preserve">is </w:t>
      </w:r>
      <w:r w:rsidR="002651A4" w:rsidRPr="00D77204">
        <w:rPr>
          <w:lang w:val="en-US"/>
        </w:rPr>
        <w:t xml:space="preserve">presumably </w:t>
      </w:r>
      <w:r w:rsidR="002901E2" w:rsidRPr="00D77204">
        <w:rPr>
          <w:lang w:val="en-US"/>
        </w:rPr>
        <w:t>still available via its own tab</w:t>
      </w:r>
      <w:r w:rsidR="000F10EF" w:rsidRPr="00D77204">
        <w:rPr>
          <w:lang w:val="en-US"/>
        </w:rPr>
        <w:t xml:space="preserve"> where the user could </w:t>
      </w:r>
      <w:r w:rsidR="000E6193" w:rsidRPr="00D77204">
        <w:rPr>
          <w:lang w:val="en-US"/>
        </w:rPr>
        <w:t xml:space="preserve">still </w:t>
      </w:r>
      <w:r w:rsidR="000F10EF" w:rsidRPr="00D77204">
        <w:rPr>
          <w:lang w:val="en-US"/>
        </w:rPr>
        <w:t>launch additional applications</w:t>
      </w:r>
      <w:r w:rsidR="002901E2" w:rsidRPr="00D77204">
        <w:rPr>
          <w:lang w:val="en-US"/>
        </w:rPr>
        <w:t>.</w:t>
      </w:r>
      <w:r w:rsidR="006D4D88" w:rsidRPr="00D77204">
        <w:rPr>
          <w:lang w:val="en-US"/>
        </w:rPr>
        <w:t xml:space="preserve"> </w:t>
      </w:r>
      <w:r w:rsidR="00D951C2" w:rsidRPr="00D77204">
        <w:rPr>
          <w:lang w:val="en-US"/>
        </w:rPr>
        <w:t>Handling multiple</w:t>
      </w:r>
      <w:r w:rsidR="006D4D88" w:rsidRPr="00D77204">
        <w:rPr>
          <w:lang w:val="en-US"/>
        </w:rPr>
        <w:t xml:space="preserve"> app context</w:t>
      </w:r>
      <w:r w:rsidR="00D951C2" w:rsidRPr="00D77204">
        <w:rPr>
          <w:lang w:val="en-US"/>
        </w:rPr>
        <w:t>s</w:t>
      </w:r>
      <w:r w:rsidR="006D4D88" w:rsidRPr="00D77204">
        <w:rPr>
          <w:lang w:val="en-US"/>
        </w:rPr>
        <w:t xml:space="preserve"> and how they </w:t>
      </w:r>
      <w:r w:rsidR="0072669E" w:rsidRPr="00D77204">
        <w:rPr>
          <w:lang w:val="en-US"/>
        </w:rPr>
        <w:t xml:space="preserve">may be concurrently </w:t>
      </w:r>
      <w:r w:rsidR="00604F16" w:rsidRPr="00D77204">
        <w:rPr>
          <w:lang w:val="en-US"/>
        </w:rPr>
        <w:t xml:space="preserve">made </w:t>
      </w:r>
      <w:r w:rsidR="0072669E" w:rsidRPr="00D77204">
        <w:rPr>
          <w:lang w:val="en-US"/>
        </w:rPr>
        <w:t xml:space="preserve">available </w:t>
      </w:r>
      <w:r w:rsidR="000F10EF" w:rsidRPr="00D77204">
        <w:rPr>
          <w:lang w:val="en-US"/>
        </w:rPr>
        <w:t xml:space="preserve">to the user </w:t>
      </w:r>
      <w:r w:rsidR="0072669E" w:rsidRPr="00D77204">
        <w:rPr>
          <w:lang w:val="en-US"/>
        </w:rPr>
        <w:t>via separate tabs</w:t>
      </w:r>
      <w:r w:rsidR="00EC6B57" w:rsidRPr="00D77204">
        <w:rPr>
          <w:lang w:val="en-US"/>
        </w:rPr>
        <w:t xml:space="preserve"> is “out of scope for th</w:t>
      </w:r>
      <w:r w:rsidR="00B67D87" w:rsidRPr="00D77204">
        <w:rPr>
          <w:lang w:val="en-US"/>
        </w:rPr>
        <w:t>e s</w:t>
      </w:r>
      <w:r w:rsidR="00EC6B57" w:rsidRPr="00D77204">
        <w:rPr>
          <w:lang w:val="en-US"/>
        </w:rPr>
        <w:t>pecification and left open for individual implementations.”</w:t>
      </w:r>
      <w:r w:rsidR="00DE3A6E" w:rsidRPr="00D77204">
        <w:rPr>
          <w:lang w:val="en-US"/>
        </w:rPr>
        <w:t xml:space="preserve"> </w:t>
      </w:r>
    </w:p>
    <w:p w14:paraId="2F17F7BC" w14:textId="2D3F0F81" w:rsidR="009F42FB" w:rsidRPr="00D77204" w:rsidRDefault="008511A3" w:rsidP="003F24B8">
      <w:pPr>
        <w:rPr>
          <w:lang w:val="en-US"/>
        </w:rPr>
      </w:pPr>
      <w:r w:rsidRPr="00D77204">
        <w:rPr>
          <w:lang w:val="en-US"/>
        </w:rPr>
        <w:t xml:space="preserve">It </w:t>
      </w:r>
      <w:r w:rsidR="00DE3A6E" w:rsidRPr="00D77204">
        <w:rPr>
          <w:lang w:val="en-US"/>
        </w:rPr>
        <w:t xml:space="preserve">should </w:t>
      </w:r>
      <w:r w:rsidR="003F0407" w:rsidRPr="00D77204">
        <w:rPr>
          <w:lang w:val="en-US"/>
        </w:rPr>
        <w:t>also</w:t>
      </w:r>
      <w:r w:rsidR="00DE3A6E" w:rsidRPr="00D77204">
        <w:rPr>
          <w:lang w:val="en-US"/>
        </w:rPr>
        <w:t xml:space="preserve"> </w:t>
      </w:r>
      <w:r w:rsidRPr="00D77204">
        <w:rPr>
          <w:lang w:val="en-US"/>
        </w:rPr>
        <w:t xml:space="preserve">be possible </w:t>
      </w:r>
      <w:r w:rsidR="00604F16" w:rsidRPr="00D77204">
        <w:rPr>
          <w:lang w:val="en-US"/>
        </w:rPr>
        <w:t xml:space="preserve">to support </w:t>
      </w:r>
      <w:r w:rsidR="00DE3A6E" w:rsidRPr="00D77204">
        <w:rPr>
          <w:lang w:val="en-US"/>
        </w:rPr>
        <w:t xml:space="preserve">that </w:t>
      </w:r>
      <w:r w:rsidR="00501CE3">
        <w:rPr>
          <w:lang w:val="en-US"/>
        </w:rPr>
        <w:t xml:space="preserve">by </w:t>
      </w:r>
      <w:r w:rsidR="00DE3A6E" w:rsidRPr="00D77204">
        <w:rPr>
          <w:lang w:val="en-US"/>
        </w:rPr>
        <w:t xml:space="preserve">selecting </w:t>
      </w:r>
      <w:r w:rsidR="00960B84" w:rsidRPr="00D77204">
        <w:rPr>
          <w:lang w:val="en-US"/>
        </w:rPr>
        <w:t>one</w:t>
      </w:r>
      <w:r w:rsidR="00DE3A6E" w:rsidRPr="00D77204">
        <w:rPr>
          <w:lang w:val="en-US"/>
        </w:rPr>
        <w:t xml:space="preserve"> app </w:t>
      </w:r>
      <w:r w:rsidR="00197F9E" w:rsidRPr="00D77204">
        <w:rPr>
          <w:lang w:val="en-US"/>
        </w:rPr>
        <w:t xml:space="preserve">via </w:t>
      </w:r>
      <w:r w:rsidR="00F82A05">
        <w:rPr>
          <w:lang w:val="en-US"/>
        </w:rPr>
        <w:t>a</w:t>
      </w:r>
      <w:r w:rsidR="00DE3A6E" w:rsidRPr="00D77204">
        <w:rPr>
          <w:lang w:val="en-US"/>
        </w:rPr>
        <w:t xml:space="preserve"> </w:t>
      </w:r>
      <w:r w:rsidR="004C398B">
        <w:rPr>
          <w:lang w:val="en-US"/>
        </w:rPr>
        <w:t>root</w:t>
      </w:r>
      <w:r w:rsidR="004C398B" w:rsidRPr="00D77204">
        <w:rPr>
          <w:lang w:val="en-US"/>
        </w:rPr>
        <w:t xml:space="preserve"> </w:t>
      </w:r>
      <w:r w:rsidR="007F7A8F" w:rsidRPr="00D77204">
        <w:rPr>
          <w:lang w:val="en-US"/>
        </w:rPr>
        <w:t>app</w:t>
      </w:r>
      <w:r w:rsidR="00DD1846" w:rsidRPr="00D77204">
        <w:rPr>
          <w:lang w:val="en-US"/>
        </w:rPr>
        <w:t>,</w:t>
      </w:r>
      <w:r w:rsidR="005D3176" w:rsidRPr="00D77204">
        <w:rPr>
          <w:lang w:val="en-US"/>
        </w:rPr>
        <w:t xml:space="preserve"> </w:t>
      </w:r>
      <w:r w:rsidR="00B7113B" w:rsidRPr="00D77204">
        <w:rPr>
          <w:lang w:val="en-US"/>
        </w:rPr>
        <w:t>more</w:t>
      </w:r>
      <w:r w:rsidR="00B8307F" w:rsidRPr="00D77204">
        <w:rPr>
          <w:lang w:val="en-US"/>
        </w:rPr>
        <w:t xml:space="preserve"> than one app </w:t>
      </w:r>
      <w:r w:rsidR="00F453EB" w:rsidRPr="00D77204">
        <w:rPr>
          <w:lang w:val="en-US"/>
        </w:rPr>
        <w:t xml:space="preserve">could be </w:t>
      </w:r>
      <w:r w:rsidR="004C398B">
        <w:rPr>
          <w:lang w:val="en-US"/>
        </w:rPr>
        <w:t>implicitly chosen</w:t>
      </w:r>
      <w:r w:rsidR="004C398B" w:rsidRPr="00D77204">
        <w:rPr>
          <w:lang w:val="en-US"/>
        </w:rPr>
        <w:t xml:space="preserve"> </w:t>
      </w:r>
      <w:r w:rsidR="00F453EB" w:rsidRPr="00D77204">
        <w:rPr>
          <w:lang w:val="en-US"/>
        </w:rPr>
        <w:t xml:space="preserve">as part of </w:t>
      </w:r>
      <w:r w:rsidR="00B7113B" w:rsidRPr="00D77204">
        <w:rPr>
          <w:lang w:val="en-US"/>
        </w:rPr>
        <w:t xml:space="preserve">the </w:t>
      </w:r>
      <w:r w:rsidR="00F453EB" w:rsidRPr="00D77204">
        <w:rPr>
          <w:lang w:val="en-US"/>
        </w:rPr>
        <w:t xml:space="preserve">user app selection via the </w:t>
      </w:r>
      <w:r w:rsidR="004C398B">
        <w:rPr>
          <w:lang w:val="en-US"/>
        </w:rPr>
        <w:t>root</w:t>
      </w:r>
      <w:r w:rsidR="004C398B" w:rsidRPr="00D77204">
        <w:rPr>
          <w:lang w:val="en-US"/>
        </w:rPr>
        <w:t xml:space="preserve"> </w:t>
      </w:r>
      <w:r w:rsidR="00F453EB" w:rsidRPr="00D77204">
        <w:rPr>
          <w:lang w:val="en-US"/>
        </w:rPr>
        <w:t xml:space="preserve">app. One such </w:t>
      </w:r>
      <w:r w:rsidR="00E910B6" w:rsidRPr="00D77204">
        <w:rPr>
          <w:lang w:val="en-US"/>
        </w:rPr>
        <w:t xml:space="preserve">example could be </w:t>
      </w:r>
      <w:r w:rsidR="002E1C09" w:rsidRPr="00D77204">
        <w:rPr>
          <w:lang w:val="en-US"/>
        </w:rPr>
        <w:t xml:space="preserve">a </w:t>
      </w:r>
      <w:r w:rsidR="00664B31" w:rsidRPr="00D77204">
        <w:rPr>
          <w:lang w:val="en-US"/>
        </w:rPr>
        <w:t>remote-control</w:t>
      </w:r>
      <w:r w:rsidR="00B8307F" w:rsidRPr="00D77204">
        <w:rPr>
          <w:lang w:val="en-US"/>
        </w:rPr>
        <w:t xml:space="preserve"> app </w:t>
      </w:r>
      <w:r w:rsidR="00E910B6" w:rsidRPr="00D77204">
        <w:rPr>
          <w:lang w:val="en-US"/>
        </w:rPr>
        <w:t xml:space="preserve">for a drone </w:t>
      </w:r>
      <w:r w:rsidR="00664B31" w:rsidRPr="00D77204">
        <w:rPr>
          <w:lang w:val="en-US"/>
        </w:rPr>
        <w:t xml:space="preserve">(MO controller, MT </w:t>
      </w:r>
      <w:r w:rsidR="000E2B57" w:rsidRPr="00D77204">
        <w:rPr>
          <w:lang w:val="en-US"/>
        </w:rPr>
        <w:t>drone</w:t>
      </w:r>
      <w:r w:rsidR="00664B31" w:rsidRPr="00D77204">
        <w:rPr>
          <w:lang w:val="en-US"/>
        </w:rPr>
        <w:t xml:space="preserve">) </w:t>
      </w:r>
      <w:r w:rsidR="00E910B6" w:rsidRPr="00D77204">
        <w:rPr>
          <w:lang w:val="en-US"/>
        </w:rPr>
        <w:t xml:space="preserve">that </w:t>
      </w:r>
      <w:r w:rsidR="00FA08D0" w:rsidRPr="00D77204">
        <w:rPr>
          <w:lang w:val="en-US"/>
        </w:rPr>
        <w:t>include</w:t>
      </w:r>
      <w:r w:rsidR="00E910B6" w:rsidRPr="00D77204">
        <w:rPr>
          <w:lang w:val="en-US"/>
        </w:rPr>
        <w:t>s</w:t>
      </w:r>
      <w:r w:rsidR="00FA08D0" w:rsidRPr="00D77204">
        <w:rPr>
          <w:lang w:val="en-US"/>
        </w:rPr>
        <w:t xml:space="preserve"> the main control app plus an ancillary telemetry app</w:t>
      </w:r>
      <w:r w:rsidR="0040145A" w:rsidRPr="00D77204">
        <w:rPr>
          <w:lang w:val="en-US"/>
        </w:rPr>
        <w:t xml:space="preserve"> that is separate and distinct from the main control app.</w:t>
      </w:r>
      <w:r w:rsidR="00B446F6">
        <w:rPr>
          <w:lang w:val="en-US"/>
        </w:rPr>
        <w:t xml:space="preserve"> Alternatively, a root application may allow the use</w:t>
      </w:r>
      <w:r w:rsidR="00D65122">
        <w:rPr>
          <w:lang w:val="en-US"/>
        </w:rPr>
        <w:t>r</w:t>
      </w:r>
      <w:r w:rsidR="00B446F6">
        <w:rPr>
          <w:lang w:val="en-US"/>
        </w:rPr>
        <w:t xml:space="preserve"> to select multiple applications </w:t>
      </w:r>
      <w:r w:rsidR="00D65122">
        <w:rPr>
          <w:lang w:val="en-US"/>
        </w:rPr>
        <w:t xml:space="preserve">at once to ensure that a single call upgrade creates the IMS data channels for each of the </w:t>
      </w:r>
      <w:r w:rsidR="00D063E2">
        <w:rPr>
          <w:lang w:val="en-US"/>
        </w:rPr>
        <w:t xml:space="preserve">selected </w:t>
      </w:r>
      <w:r w:rsidR="00D65122">
        <w:rPr>
          <w:lang w:val="en-US"/>
        </w:rPr>
        <w:t>applications.</w:t>
      </w:r>
    </w:p>
    <w:p w14:paraId="2C0475EB" w14:textId="39391992" w:rsidR="00035AFC" w:rsidRPr="00D77204" w:rsidRDefault="00370A6E" w:rsidP="003F24B8">
      <w:pPr>
        <w:rPr>
          <w:lang w:val="en-US"/>
        </w:rPr>
      </w:pPr>
      <w:r w:rsidRPr="00D77204">
        <w:rPr>
          <w:lang w:val="en-US"/>
        </w:rPr>
        <w:t xml:space="preserve">Selecting the </w:t>
      </w:r>
      <w:r w:rsidR="000D1709" w:rsidRPr="00D77204">
        <w:rPr>
          <w:lang w:val="en-US"/>
        </w:rPr>
        <w:t>corresponding app(s) that is</w:t>
      </w:r>
      <w:r w:rsidR="009C6AD9" w:rsidRPr="00D77204">
        <w:rPr>
          <w:lang w:val="en-US"/>
        </w:rPr>
        <w:t>(are)</w:t>
      </w:r>
      <w:r w:rsidR="000D1709" w:rsidRPr="00D77204">
        <w:rPr>
          <w:lang w:val="en-US"/>
        </w:rPr>
        <w:t xml:space="preserve"> to be </w:t>
      </w:r>
      <w:r w:rsidR="00DA344A">
        <w:rPr>
          <w:lang w:val="en-US"/>
        </w:rPr>
        <w:t>used</w:t>
      </w:r>
      <w:r w:rsidR="00DA344A" w:rsidRPr="00D77204">
        <w:rPr>
          <w:lang w:val="en-US"/>
        </w:rPr>
        <w:t xml:space="preserve"> </w:t>
      </w:r>
      <w:r w:rsidR="000D1709" w:rsidRPr="00D77204">
        <w:rPr>
          <w:lang w:val="en-US"/>
        </w:rPr>
        <w:t>on the remote UE</w:t>
      </w:r>
      <w:r w:rsidR="009C6AD9" w:rsidRPr="00D77204">
        <w:rPr>
          <w:lang w:val="en-US"/>
        </w:rPr>
        <w:t xml:space="preserve"> is not fully specified in TS 26.114</w:t>
      </w:r>
      <w:r w:rsidR="003E0FB4" w:rsidRPr="00D77204">
        <w:rPr>
          <w:lang w:val="en-US"/>
        </w:rPr>
        <w:t xml:space="preserve">. </w:t>
      </w:r>
      <w:r w:rsidR="000E2B57" w:rsidRPr="00D77204">
        <w:rPr>
          <w:lang w:val="en-US"/>
        </w:rPr>
        <w:t>Like</w:t>
      </w:r>
      <w:r w:rsidR="00BE4A2E" w:rsidRPr="00D77204">
        <w:rPr>
          <w:lang w:val="en-US"/>
        </w:rPr>
        <w:t xml:space="preserve"> </w:t>
      </w:r>
      <w:r w:rsidR="000E2B57" w:rsidRPr="00D77204">
        <w:rPr>
          <w:lang w:val="en-US"/>
        </w:rPr>
        <w:t xml:space="preserve">the case for </w:t>
      </w:r>
      <w:r w:rsidR="00340694" w:rsidRPr="00D77204">
        <w:rPr>
          <w:lang w:val="en-US"/>
        </w:rPr>
        <w:t xml:space="preserve">an upgrade of an </w:t>
      </w:r>
      <w:r w:rsidR="00BE4A2E" w:rsidRPr="00D77204">
        <w:rPr>
          <w:lang w:val="en-US"/>
        </w:rPr>
        <w:t>audio</w:t>
      </w:r>
      <w:r w:rsidR="00340694" w:rsidRPr="00D77204">
        <w:rPr>
          <w:lang w:val="en-US"/>
        </w:rPr>
        <w:t xml:space="preserve"> only</w:t>
      </w:r>
      <w:r w:rsidR="00BE4A2E" w:rsidRPr="00D77204">
        <w:rPr>
          <w:lang w:val="en-US"/>
        </w:rPr>
        <w:t xml:space="preserve"> call to add video, i</w:t>
      </w:r>
      <w:r w:rsidR="003E0FB4" w:rsidRPr="00D77204">
        <w:rPr>
          <w:lang w:val="en-US"/>
        </w:rPr>
        <w:t xml:space="preserve">t should be expected that the remote user is alerted </w:t>
      </w:r>
      <w:r w:rsidR="005C18B8" w:rsidRPr="00D77204">
        <w:rPr>
          <w:lang w:val="en-US"/>
        </w:rPr>
        <w:t>to</w:t>
      </w:r>
      <w:r w:rsidR="003E0FB4" w:rsidRPr="00D77204">
        <w:rPr>
          <w:lang w:val="en-US"/>
        </w:rPr>
        <w:t xml:space="preserve"> what app</w:t>
      </w:r>
      <w:r w:rsidR="00794D86" w:rsidRPr="00D77204">
        <w:rPr>
          <w:lang w:val="en-US"/>
        </w:rPr>
        <w:t xml:space="preserve">(s) the originator user would like to </w:t>
      </w:r>
      <w:r w:rsidR="000E2B57" w:rsidRPr="00D77204">
        <w:rPr>
          <w:lang w:val="en-US"/>
        </w:rPr>
        <w:t>launch</w:t>
      </w:r>
      <w:r w:rsidR="00794D86" w:rsidRPr="00D77204">
        <w:rPr>
          <w:lang w:val="en-US"/>
        </w:rPr>
        <w:t xml:space="preserve"> and that the remote UE know</w:t>
      </w:r>
      <w:r w:rsidR="00BC4962" w:rsidRPr="00D77204">
        <w:rPr>
          <w:lang w:val="en-US"/>
        </w:rPr>
        <w:t>s</w:t>
      </w:r>
      <w:r w:rsidR="00794D86" w:rsidRPr="00D77204">
        <w:rPr>
          <w:lang w:val="en-US"/>
        </w:rPr>
        <w:t xml:space="preserve"> which app(s) </w:t>
      </w:r>
      <w:r w:rsidR="00543C8F" w:rsidRPr="00D77204">
        <w:rPr>
          <w:lang w:val="en-US"/>
        </w:rPr>
        <w:t xml:space="preserve">it </w:t>
      </w:r>
      <w:r w:rsidR="00034540" w:rsidRPr="00D77204">
        <w:rPr>
          <w:lang w:val="en-US"/>
        </w:rPr>
        <w:t>need</w:t>
      </w:r>
      <w:r w:rsidR="00543C8F" w:rsidRPr="00D77204">
        <w:rPr>
          <w:lang w:val="en-US"/>
        </w:rPr>
        <w:t>s</w:t>
      </w:r>
      <w:r w:rsidR="00034540" w:rsidRPr="00D77204">
        <w:rPr>
          <w:lang w:val="en-US"/>
        </w:rPr>
        <w:t xml:space="preserve"> to </w:t>
      </w:r>
      <w:r w:rsidR="00466632">
        <w:rPr>
          <w:lang w:val="en-US"/>
        </w:rPr>
        <w:t xml:space="preserve">get </w:t>
      </w:r>
      <w:r w:rsidR="00BC4962" w:rsidRPr="00D77204">
        <w:rPr>
          <w:lang w:val="en-US"/>
        </w:rPr>
        <w:t>via the corresponding bootstrap data channel</w:t>
      </w:r>
      <w:r w:rsidR="00794D86" w:rsidRPr="00D77204">
        <w:rPr>
          <w:lang w:val="en-US"/>
        </w:rPr>
        <w:t>.</w:t>
      </w:r>
      <w:r w:rsidR="00361644" w:rsidRPr="00D77204">
        <w:rPr>
          <w:lang w:val="en-US"/>
        </w:rPr>
        <w:t xml:space="preserve"> </w:t>
      </w:r>
      <w:r w:rsidR="00F8153B">
        <w:rPr>
          <w:lang w:val="en-US"/>
        </w:rPr>
        <w:t xml:space="preserve">One </w:t>
      </w:r>
      <w:r w:rsidR="00A124CD">
        <w:rPr>
          <w:lang w:val="en-US"/>
        </w:rPr>
        <w:t>implementation option</w:t>
      </w:r>
      <w:r w:rsidR="00F8153B">
        <w:rPr>
          <w:lang w:val="en-US"/>
        </w:rPr>
        <w:t>, illustrated in the figure, is that the re</w:t>
      </w:r>
      <w:r w:rsidR="007405B0">
        <w:rPr>
          <w:lang w:val="en-US"/>
        </w:rPr>
        <w:t xml:space="preserve">-INVITE includes </w:t>
      </w:r>
      <w:proofErr w:type="spellStart"/>
      <w:r w:rsidR="007405B0">
        <w:rPr>
          <w:lang w:val="en-US"/>
        </w:rPr>
        <w:t>AppID</w:t>
      </w:r>
      <w:proofErr w:type="spellEnd"/>
      <w:r w:rsidR="007405B0">
        <w:rPr>
          <w:lang w:val="en-US"/>
        </w:rPr>
        <w:t xml:space="preserve"> information on the SDP offer to allow the remote UE to also </w:t>
      </w:r>
      <w:r w:rsidR="00C746A1">
        <w:rPr>
          <w:lang w:val="en-US"/>
        </w:rPr>
        <w:t>get</w:t>
      </w:r>
      <w:r w:rsidR="007405B0">
        <w:rPr>
          <w:lang w:val="en-US"/>
        </w:rPr>
        <w:t xml:space="preserve"> the same application</w:t>
      </w:r>
      <w:r w:rsidR="0014462F">
        <w:rPr>
          <w:lang w:val="en-US"/>
        </w:rPr>
        <w:t>s</w:t>
      </w:r>
      <w:r w:rsidR="007405B0">
        <w:rPr>
          <w:lang w:val="en-US"/>
        </w:rPr>
        <w:t>.</w:t>
      </w:r>
    </w:p>
    <w:p w14:paraId="6AB351A4" w14:textId="405F0699" w:rsidR="00370A6E" w:rsidRPr="00D77204" w:rsidRDefault="00361644" w:rsidP="003F24B8">
      <w:pPr>
        <w:rPr>
          <w:lang w:val="en-US"/>
        </w:rPr>
      </w:pPr>
      <w:r w:rsidRPr="00D77204">
        <w:rPr>
          <w:lang w:val="en-US"/>
        </w:rPr>
        <w:t xml:space="preserve">An SA2 “LS on DC application identifier in SDP” </w:t>
      </w:r>
      <w:r w:rsidR="00E41114">
        <w:rPr>
          <w:lang w:val="en-US"/>
        </w:rPr>
        <w:t>(</w:t>
      </w:r>
      <w:r w:rsidR="008040A3" w:rsidRPr="0067344A">
        <w:rPr>
          <w:lang w:val="en-US"/>
        </w:rPr>
        <w:t>S2-2209617</w:t>
      </w:r>
      <w:r w:rsidR="00E41114">
        <w:rPr>
          <w:lang w:val="en-US"/>
        </w:rPr>
        <w:t xml:space="preserve">) </w:t>
      </w:r>
      <w:r w:rsidRPr="0067344A">
        <w:rPr>
          <w:lang w:val="en-US"/>
        </w:rPr>
        <w:t xml:space="preserve">is </w:t>
      </w:r>
      <w:r w:rsidR="00D73879" w:rsidRPr="0067344A">
        <w:rPr>
          <w:lang w:val="en-US"/>
        </w:rPr>
        <w:t xml:space="preserve">also </w:t>
      </w:r>
      <w:r w:rsidRPr="0067344A">
        <w:rPr>
          <w:lang w:val="en-US"/>
        </w:rPr>
        <w:t>expected</w:t>
      </w:r>
      <w:r w:rsidRPr="00D77204">
        <w:rPr>
          <w:lang w:val="en-US"/>
        </w:rPr>
        <w:t xml:space="preserve"> to come to SA4</w:t>
      </w:r>
      <w:r w:rsidR="00B3267F">
        <w:rPr>
          <w:lang w:val="en-US"/>
        </w:rPr>
        <w:t>.</w:t>
      </w:r>
      <w:r w:rsidRPr="00D77204">
        <w:rPr>
          <w:lang w:val="en-US"/>
        </w:rPr>
        <w:t xml:space="preserve"> </w:t>
      </w:r>
      <w:r w:rsidR="00B3267F">
        <w:rPr>
          <w:lang w:val="en-US"/>
        </w:rPr>
        <w:t xml:space="preserve">It </w:t>
      </w:r>
      <w:r w:rsidRPr="00D77204">
        <w:rPr>
          <w:lang w:val="en-US"/>
        </w:rPr>
        <w:t>request</w:t>
      </w:r>
      <w:r w:rsidR="00B3267F">
        <w:rPr>
          <w:lang w:val="en-US"/>
        </w:rPr>
        <w:t>s</w:t>
      </w:r>
      <w:r w:rsidRPr="00D77204">
        <w:rPr>
          <w:lang w:val="en-US"/>
        </w:rPr>
        <w:t xml:space="preserve"> clarifications on the </w:t>
      </w:r>
      <w:r w:rsidR="006563AA" w:rsidRPr="00D77204">
        <w:rPr>
          <w:lang w:val="en-US"/>
        </w:rPr>
        <w:t xml:space="preserve">support for multiple apps and the </w:t>
      </w:r>
      <w:r w:rsidRPr="00D77204">
        <w:rPr>
          <w:lang w:val="en-US"/>
        </w:rPr>
        <w:t xml:space="preserve">need for </w:t>
      </w:r>
      <w:r w:rsidR="0044115F">
        <w:rPr>
          <w:lang w:val="en-US"/>
        </w:rPr>
        <w:t xml:space="preserve">the remote UE to be able to identify </w:t>
      </w:r>
      <w:r w:rsidR="00025AEA">
        <w:rPr>
          <w:lang w:val="en-US"/>
        </w:rPr>
        <w:t xml:space="preserve">the application </w:t>
      </w:r>
      <w:r w:rsidR="00B3267F">
        <w:rPr>
          <w:lang w:val="en-US"/>
        </w:rPr>
        <w:t xml:space="preserve">that </w:t>
      </w:r>
      <w:r w:rsidR="00B41012">
        <w:rPr>
          <w:lang w:val="en-US"/>
        </w:rPr>
        <w:t xml:space="preserve">the UE initiating the </w:t>
      </w:r>
      <w:proofErr w:type="spellStart"/>
      <w:r w:rsidR="00DF500A" w:rsidRPr="00D77204">
        <w:rPr>
          <w:lang w:val="en-US"/>
        </w:rPr>
        <w:t>reINVITE</w:t>
      </w:r>
      <w:proofErr w:type="spellEnd"/>
      <w:r w:rsidR="00DF500A" w:rsidRPr="00D77204">
        <w:rPr>
          <w:lang w:val="en-US"/>
        </w:rPr>
        <w:t xml:space="preserve"> </w:t>
      </w:r>
      <w:r w:rsidR="00BF7B89">
        <w:rPr>
          <w:lang w:val="en-US"/>
        </w:rPr>
        <w:t>(</w:t>
      </w:r>
      <w:r w:rsidR="00E47D2C">
        <w:rPr>
          <w:lang w:val="en-US"/>
        </w:rPr>
        <w:t>to</w:t>
      </w:r>
      <w:r w:rsidR="00E47D2C" w:rsidRPr="00D77204">
        <w:rPr>
          <w:lang w:val="en-US"/>
        </w:rPr>
        <w:t xml:space="preserve"> </w:t>
      </w:r>
      <w:r w:rsidR="00DF500A" w:rsidRPr="00D77204">
        <w:rPr>
          <w:lang w:val="en-US"/>
        </w:rPr>
        <w:t xml:space="preserve">upgrade </w:t>
      </w:r>
      <w:r w:rsidR="00E47D2C">
        <w:rPr>
          <w:lang w:val="en-US"/>
        </w:rPr>
        <w:t xml:space="preserve">the </w:t>
      </w:r>
      <w:r w:rsidR="00DF500A" w:rsidRPr="00D77204">
        <w:rPr>
          <w:lang w:val="en-US"/>
        </w:rPr>
        <w:t>call to add IMS Data Channel</w:t>
      </w:r>
      <w:r w:rsidR="005C18B8" w:rsidRPr="00D77204">
        <w:rPr>
          <w:lang w:val="en-US"/>
        </w:rPr>
        <w:t>s</w:t>
      </w:r>
      <w:r w:rsidR="00BF7B89">
        <w:rPr>
          <w:lang w:val="en-US"/>
        </w:rPr>
        <w:t>)</w:t>
      </w:r>
      <w:r w:rsidR="005C18B8" w:rsidRPr="00D77204">
        <w:rPr>
          <w:lang w:val="en-US"/>
        </w:rPr>
        <w:t xml:space="preserve"> </w:t>
      </w:r>
      <w:r w:rsidR="00805F67">
        <w:rPr>
          <w:lang w:val="en-US"/>
        </w:rPr>
        <w:t xml:space="preserve">has </w:t>
      </w:r>
      <w:r w:rsidR="00461BEC">
        <w:rPr>
          <w:lang w:val="en-US"/>
        </w:rPr>
        <w:t>launched</w:t>
      </w:r>
      <w:r w:rsidR="00805F67">
        <w:rPr>
          <w:lang w:val="en-US"/>
        </w:rPr>
        <w:t xml:space="preserve"> so that the remote UE can also </w:t>
      </w:r>
      <w:r w:rsidR="00461BEC">
        <w:rPr>
          <w:lang w:val="en-US"/>
        </w:rPr>
        <w:t xml:space="preserve">launch </w:t>
      </w:r>
      <w:r w:rsidR="00805F67">
        <w:rPr>
          <w:lang w:val="en-US"/>
        </w:rPr>
        <w:t xml:space="preserve">that same </w:t>
      </w:r>
      <w:r w:rsidR="00B41012">
        <w:rPr>
          <w:lang w:val="en-US"/>
        </w:rPr>
        <w:t>application</w:t>
      </w:r>
      <w:r w:rsidR="005C18B8" w:rsidRPr="00D77204">
        <w:rPr>
          <w:lang w:val="en-US"/>
        </w:rPr>
        <w:t>.</w:t>
      </w:r>
      <w:r w:rsidR="00035AFC" w:rsidRPr="00D77204">
        <w:rPr>
          <w:lang w:val="en-US"/>
        </w:rPr>
        <w:t xml:space="preserve"> As discussed here, </w:t>
      </w:r>
      <w:r w:rsidR="00AA14EA">
        <w:rPr>
          <w:lang w:val="en-US"/>
        </w:rPr>
        <w:t xml:space="preserve">allowing </w:t>
      </w:r>
      <w:r w:rsidR="00035AFC" w:rsidRPr="00D77204">
        <w:rPr>
          <w:lang w:val="en-US"/>
        </w:rPr>
        <w:t>multiple app</w:t>
      </w:r>
      <w:r w:rsidR="00AA14EA">
        <w:rPr>
          <w:lang w:val="en-US"/>
        </w:rPr>
        <w:t>s</w:t>
      </w:r>
      <w:r w:rsidR="00035AFC" w:rsidRPr="00D77204">
        <w:rPr>
          <w:lang w:val="en-US"/>
        </w:rPr>
        <w:t xml:space="preserve"> </w:t>
      </w:r>
      <w:r w:rsidR="00AA14EA">
        <w:rPr>
          <w:lang w:val="en-US"/>
        </w:rPr>
        <w:t xml:space="preserve">is </w:t>
      </w:r>
      <w:r w:rsidR="008241DC" w:rsidRPr="00D77204">
        <w:rPr>
          <w:lang w:val="en-US"/>
        </w:rPr>
        <w:t>supported per TS 26.114</w:t>
      </w:r>
      <w:r w:rsidR="00602442" w:rsidRPr="00D77204">
        <w:rPr>
          <w:lang w:val="en-US"/>
        </w:rPr>
        <w:t xml:space="preserve">. We propose that we add an app ID attribute to the SDP offer/answer </w:t>
      </w:r>
      <w:r w:rsidR="00E31BAD" w:rsidRPr="00D77204">
        <w:rPr>
          <w:lang w:val="en-US"/>
        </w:rPr>
        <w:t>establishing IMS data channel media.</w:t>
      </w:r>
      <w:r w:rsidR="00B446D5">
        <w:rPr>
          <w:lang w:val="en-US"/>
        </w:rPr>
        <w:t xml:space="preserve"> Det</w:t>
      </w:r>
      <w:r w:rsidR="002E1A67">
        <w:rPr>
          <w:lang w:val="en-US"/>
        </w:rPr>
        <w:t xml:space="preserve">ailed changes to TS 26.114 are captured in contribution </w:t>
      </w:r>
      <w:r w:rsidR="001646F3" w:rsidRPr="001646F3">
        <w:rPr>
          <w:lang w:val="en-US"/>
        </w:rPr>
        <w:t>S4-221349</w:t>
      </w:r>
      <w:r w:rsidR="002E1A67">
        <w:rPr>
          <w:lang w:val="en-US"/>
        </w:rPr>
        <w:t>.</w:t>
      </w:r>
    </w:p>
    <w:bookmarkEnd w:id="0"/>
    <w:p w14:paraId="2245E2A1" w14:textId="513EAD30" w:rsidR="009162C5" w:rsidRPr="00D77204" w:rsidRDefault="007B5B47" w:rsidP="00CD5384">
      <w:pPr>
        <w:pStyle w:val="Heading1"/>
        <w:numPr>
          <w:ilvl w:val="0"/>
          <w:numId w:val="3"/>
        </w:numPr>
      </w:pPr>
      <w:r w:rsidRPr="00D77204">
        <w:t>App ID in SDP</w:t>
      </w:r>
    </w:p>
    <w:p w14:paraId="4292CB72" w14:textId="36987798" w:rsidR="00F62F09" w:rsidRPr="00D77204" w:rsidRDefault="00E31BAD" w:rsidP="00F62F09">
      <w:pPr>
        <w:rPr>
          <w:lang w:val="en-US"/>
        </w:rPr>
      </w:pPr>
      <w:r w:rsidRPr="00D77204">
        <w:rPr>
          <w:lang w:val="en-US"/>
        </w:rPr>
        <w:t>Expanding on</w:t>
      </w:r>
      <w:r w:rsidR="002857DF" w:rsidRPr="00D77204">
        <w:rPr>
          <w:lang w:val="en-US"/>
        </w:rPr>
        <w:t xml:space="preserve"> the exa</w:t>
      </w:r>
      <w:r w:rsidR="00662543" w:rsidRPr="00D77204">
        <w:rPr>
          <w:lang w:val="en-US"/>
        </w:rPr>
        <w:t xml:space="preserve">mple above, upgrading </w:t>
      </w:r>
      <w:r w:rsidR="00DF7CE6" w:rsidRPr="00D77204">
        <w:rPr>
          <w:lang w:val="en-US"/>
        </w:rPr>
        <w:t xml:space="preserve">an audio only </w:t>
      </w:r>
      <w:r w:rsidR="00662543" w:rsidRPr="00D77204">
        <w:rPr>
          <w:lang w:val="en-US"/>
        </w:rPr>
        <w:t xml:space="preserve">call to add potentially different </w:t>
      </w:r>
      <w:r w:rsidR="00A724D5" w:rsidRPr="00D77204">
        <w:rPr>
          <w:lang w:val="en-US"/>
        </w:rPr>
        <w:t xml:space="preserve">applications or allowing the remote user to decide whether to allow the call upgrade would require some identification of the app(s) to be </w:t>
      </w:r>
      <w:r w:rsidR="00266903">
        <w:rPr>
          <w:lang w:val="en-US"/>
        </w:rPr>
        <w:t>allowed to run on the remote UE</w:t>
      </w:r>
      <w:r w:rsidR="00A724D5" w:rsidRPr="00D77204">
        <w:rPr>
          <w:lang w:val="en-US"/>
        </w:rPr>
        <w:t>.</w:t>
      </w:r>
    </w:p>
    <w:p w14:paraId="15BAE636" w14:textId="073E80BE" w:rsidR="002857DF" w:rsidRDefault="002857DF" w:rsidP="00F62F09"/>
    <w:p w14:paraId="74234675" w14:textId="39559026" w:rsidR="00295325" w:rsidRPr="00D77204" w:rsidRDefault="00295325" w:rsidP="00F62F09">
      <w:r w:rsidRPr="00295325">
        <w:rPr>
          <w:noProof/>
        </w:rPr>
        <w:lastRenderedPageBreak/>
        <w:drawing>
          <wp:inline distT="0" distB="0" distL="0" distR="0" wp14:anchorId="21708E0A" wp14:editId="48D20346">
            <wp:extent cx="6153785" cy="31159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785" cy="3115945"/>
                    </a:xfrm>
                    <a:prstGeom prst="rect">
                      <a:avLst/>
                    </a:prstGeom>
                    <a:noFill/>
                    <a:ln>
                      <a:noFill/>
                    </a:ln>
                  </pic:spPr>
                </pic:pic>
              </a:graphicData>
            </a:graphic>
          </wp:inline>
        </w:drawing>
      </w:r>
    </w:p>
    <w:p w14:paraId="4102D052" w14:textId="1230C0C9" w:rsidR="00F358B1" w:rsidRPr="00240C0D" w:rsidRDefault="00F358B1" w:rsidP="00F358B1">
      <w:pPr>
        <w:jc w:val="center"/>
        <w:rPr>
          <w:b/>
          <w:bCs/>
          <w:lang w:val="en-US"/>
        </w:rPr>
      </w:pPr>
      <w:r w:rsidRPr="00240C0D">
        <w:rPr>
          <w:b/>
          <w:bCs/>
          <w:noProof/>
          <w:lang w:val="en-US"/>
        </w:rPr>
        <w:t xml:space="preserve">Figure 2: </w:t>
      </w:r>
      <w:r w:rsidR="00240C0D" w:rsidRPr="00240C0D">
        <w:rPr>
          <w:b/>
          <w:bCs/>
          <w:noProof/>
          <w:lang w:val="en-US"/>
        </w:rPr>
        <w:t>Call up</w:t>
      </w:r>
      <w:r w:rsidR="00282318">
        <w:rPr>
          <w:b/>
          <w:bCs/>
          <w:noProof/>
          <w:lang w:val="en-US"/>
        </w:rPr>
        <w:t>g</w:t>
      </w:r>
      <w:r w:rsidR="00240C0D" w:rsidRPr="00240C0D">
        <w:rPr>
          <w:b/>
          <w:bCs/>
          <w:noProof/>
          <w:lang w:val="en-US"/>
        </w:rPr>
        <w:t>rade (via reINVITE) ad</w:t>
      </w:r>
      <w:r w:rsidR="00240C0D">
        <w:rPr>
          <w:b/>
          <w:bCs/>
          <w:noProof/>
          <w:lang w:val="en-US"/>
        </w:rPr>
        <w:t>d</w:t>
      </w:r>
      <w:r w:rsidR="005A1416">
        <w:rPr>
          <w:b/>
          <w:bCs/>
          <w:noProof/>
          <w:lang w:val="en-US"/>
        </w:rPr>
        <w:t>s</w:t>
      </w:r>
      <w:r w:rsidR="00240C0D">
        <w:rPr>
          <w:b/>
          <w:bCs/>
          <w:noProof/>
          <w:lang w:val="en-US"/>
        </w:rPr>
        <w:t xml:space="preserve"> </w:t>
      </w:r>
      <w:r w:rsidR="001B1603">
        <w:rPr>
          <w:b/>
          <w:bCs/>
          <w:noProof/>
          <w:lang w:val="en-US"/>
        </w:rPr>
        <w:t>IMS data channels</w:t>
      </w:r>
      <w:r w:rsidR="005A1416">
        <w:rPr>
          <w:b/>
          <w:bCs/>
          <w:noProof/>
          <w:lang w:val="en-US"/>
        </w:rPr>
        <w:t>,</w:t>
      </w:r>
      <w:r w:rsidR="001B1603">
        <w:rPr>
          <w:b/>
          <w:bCs/>
          <w:noProof/>
          <w:lang w:val="en-US"/>
        </w:rPr>
        <w:t xml:space="preserve"> remote</w:t>
      </w:r>
      <w:r w:rsidR="005A1416">
        <w:rPr>
          <w:b/>
          <w:bCs/>
          <w:noProof/>
          <w:lang w:val="en-US"/>
        </w:rPr>
        <w:t xml:space="preserve"> UE </w:t>
      </w:r>
      <w:r w:rsidR="007D5831">
        <w:rPr>
          <w:b/>
          <w:bCs/>
          <w:noProof/>
          <w:lang w:val="en-US"/>
        </w:rPr>
        <w:t xml:space="preserve">gets the </w:t>
      </w:r>
      <w:r w:rsidR="005A1416">
        <w:rPr>
          <w:b/>
          <w:bCs/>
          <w:noProof/>
          <w:lang w:val="en-US"/>
        </w:rPr>
        <w:t xml:space="preserve">app </w:t>
      </w:r>
    </w:p>
    <w:p w14:paraId="7AB2A920" w14:textId="4D6D13C5" w:rsidR="001E0F62" w:rsidRPr="00D77204" w:rsidRDefault="001E0F62" w:rsidP="001E0F62">
      <w:pPr>
        <w:rPr>
          <w:lang w:val="en-US"/>
        </w:rPr>
      </w:pPr>
      <w:r w:rsidRPr="00D77204">
        <w:rPr>
          <w:lang w:val="en-US"/>
        </w:rPr>
        <w:t xml:space="preserve">The </w:t>
      </w:r>
      <w:r w:rsidR="00597377" w:rsidRPr="00D77204">
        <w:rPr>
          <w:lang w:val="en-US"/>
        </w:rPr>
        <w:t xml:space="preserve">SDP offer on the above </w:t>
      </w:r>
      <w:r w:rsidR="00F17740" w:rsidRPr="00D77204">
        <w:rPr>
          <w:lang w:val="en-US"/>
        </w:rPr>
        <w:t xml:space="preserve">call </w:t>
      </w:r>
      <w:r w:rsidR="00597377" w:rsidRPr="00D77204">
        <w:rPr>
          <w:lang w:val="en-US"/>
        </w:rPr>
        <w:t>upgrad</w:t>
      </w:r>
      <w:r w:rsidR="00F17740" w:rsidRPr="00D77204">
        <w:rPr>
          <w:lang w:val="en-US"/>
        </w:rPr>
        <w:t>e example</w:t>
      </w:r>
      <w:r w:rsidR="00F44718" w:rsidRPr="00D77204">
        <w:rPr>
          <w:lang w:val="en-US"/>
        </w:rPr>
        <w:t xml:space="preserve"> could </w:t>
      </w:r>
      <w:r w:rsidR="00597377" w:rsidRPr="00D77204">
        <w:rPr>
          <w:lang w:val="en-US"/>
        </w:rPr>
        <w:t xml:space="preserve">include </w:t>
      </w:r>
      <w:r w:rsidR="000E326D">
        <w:rPr>
          <w:lang w:val="en-US"/>
        </w:rPr>
        <w:t>t</w:t>
      </w:r>
      <w:r w:rsidR="00405C04">
        <w:rPr>
          <w:lang w:val="en-US"/>
        </w:rPr>
        <w:t>hree</w:t>
      </w:r>
      <w:r w:rsidR="00FF551B">
        <w:rPr>
          <w:lang w:val="en-US"/>
        </w:rPr>
        <w:t xml:space="preserve"> new</w:t>
      </w:r>
      <w:r w:rsidR="000E326D" w:rsidRPr="00D77204">
        <w:rPr>
          <w:lang w:val="en-US"/>
        </w:rPr>
        <w:t xml:space="preserve"> </w:t>
      </w:r>
      <w:r w:rsidR="00597377" w:rsidRPr="00D77204">
        <w:rPr>
          <w:lang w:val="en-US"/>
        </w:rPr>
        <w:t>IMS data channels</w:t>
      </w:r>
      <w:r w:rsidR="00F22B60" w:rsidRPr="00D77204">
        <w:rPr>
          <w:lang w:val="en-US"/>
        </w:rPr>
        <w:t xml:space="preserve">, with </w:t>
      </w:r>
      <w:r w:rsidR="00405C04">
        <w:rPr>
          <w:lang w:val="en-US"/>
        </w:rPr>
        <w:t xml:space="preserve">one media line for </w:t>
      </w:r>
      <w:r w:rsidR="000F4BCB">
        <w:rPr>
          <w:lang w:val="en-US"/>
        </w:rPr>
        <w:t xml:space="preserve">an </w:t>
      </w:r>
      <w:r w:rsidR="00CD3358">
        <w:rPr>
          <w:lang w:val="en-US"/>
        </w:rPr>
        <w:t>application1 and, for instance,</w:t>
      </w:r>
      <w:r w:rsidR="00F22B60" w:rsidRPr="00D77204">
        <w:rPr>
          <w:lang w:val="en-US"/>
        </w:rPr>
        <w:t xml:space="preserve"> two </w:t>
      </w:r>
      <w:r w:rsidR="00CD3358">
        <w:rPr>
          <w:lang w:val="en-US"/>
        </w:rPr>
        <w:t xml:space="preserve">media </w:t>
      </w:r>
      <w:r w:rsidR="00F22B60" w:rsidRPr="00D77204">
        <w:rPr>
          <w:lang w:val="en-US"/>
        </w:rPr>
        <w:t xml:space="preserve">lines for </w:t>
      </w:r>
      <w:r w:rsidR="000F4BCB">
        <w:rPr>
          <w:lang w:val="en-US"/>
        </w:rPr>
        <w:t xml:space="preserve">an </w:t>
      </w:r>
      <w:r w:rsidR="00CD3358">
        <w:rPr>
          <w:lang w:val="en-US"/>
        </w:rPr>
        <w:t>application</w:t>
      </w:r>
      <w:r w:rsidR="004B3DA5">
        <w:rPr>
          <w:lang w:val="en-US"/>
        </w:rPr>
        <w:t>2</w:t>
      </w:r>
      <w:r w:rsidR="00FA78F1">
        <w:rPr>
          <w:lang w:val="en-US"/>
        </w:rPr>
        <w:t xml:space="preserve"> as illustrated </w:t>
      </w:r>
      <w:r w:rsidR="005D6C49">
        <w:rPr>
          <w:lang w:val="en-US"/>
        </w:rPr>
        <w:t xml:space="preserve">on the SDP offer </w:t>
      </w:r>
      <w:r w:rsidR="00FA78F1">
        <w:rPr>
          <w:lang w:val="en-US"/>
        </w:rPr>
        <w:t>below</w:t>
      </w:r>
      <w:r w:rsidR="00F44718" w:rsidRPr="00D77204">
        <w:rPr>
          <w:lang w:val="en-US"/>
        </w:rPr>
        <w:t xml:space="preserve">. </w:t>
      </w:r>
      <w:r w:rsidR="00900146">
        <w:rPr>
          <w:lang w:val="en-US"/>
        </w:rPr>
        <w:t>The</w:t>
      </w:r>
      <w:r w:rsidR="00900146" w:rsidRPr="00D77204">
        <w:rPr>
          <w:lang w:val="en-US"/>
        </w:rPr>
        <w:t xml:space="preserve"> </w:t>
      </w:r>
      <w:r w:rsidR="000A61E6" w:rsidRPr="00D77204">
        <w:rPr>
          <w:lang w:val="en-US"/>
        </w:rPr>
        <w:t xml:space="preserve">new </w:t>
      </w:r>
      <w:r w:rsidR="00900146">
        <w:rPr>
          <w:lang w:val="en-US"/>
        </w:rPr>
        <w:t>“</w:t>
      </w:r>
      <w:r w:rsidR="000A61E6" w:rsidRPr="00D77204">
        <w:rPr>
          <w:lang w:val="en-US"/>
        </w:rPr>
        <w:t>a=</w:t>
      </w:r>
      <w:proofErr w:type="spellStart"/>
      <w:r w:rsidR="000A61E6" w:rsidRPr="00D77204">
        <w:rPr>
          <w:lang w:val="en-US"/>
        </w:rPr>
        <w:t>dcapp</w:t>
      </w:r>
      <w:proofErr w:type="spellEnd"/>
      <w:r w:rsidR="000A61E6" w:rsidRPr="00D77204">
        <w:rPr>
          <w:lang w:val="en-US"/>
        </w:rPr>
        <w:t>-id</w:t>
      </w:r>
      <w:r w:rsidR="00900146">
        <w:rPr>
          <w:lang w:val="en-US"/>
        </w:rPr>
        <w:t>”</w:t>
      </w:r>
      <w:r w:rsidR="000A61E6" w:rsidRPr="00D77204">
        <w:rPr>
          <w:lang w:val="en-US"/>
        </w:rPr>
        <w:t xml:space="preserve"> attribute </w:t>
      </w:r>
      <w:r w:rsidR="005713B3">
        <w:rPr>
          <w:lang w:val="en-US"/>
        </w:rPr>
        <w:t xml:space="preserve">is proposed to </w:t>
      </w:r>
      <w:r w:rsidR="000A61E6" w:rsidRPr="00D77204">
        <w:rPr>
          <w:lang w:val="en-US"/>
        </w:rPr>
        <w:t>i</w:t>
      </w:r>
      <w:r w:rsidR="00FE01B9" w:rsidRPr="00D77204">
        <w:rPr>
          <w:lang w:val="en-US"/>
        </w:rPr>
        <w:t xml:space="preserve">dentify the </w:t>
      </w:r>
      <w:r w:rsidR="002D5F1D">
        <w:rPr>
          <w:lang w:val="en-US"/>
        </w:rPr>
        <w:t>applications for which the</w:t>
      </w:r>
      <w:r w:rsidR="00121C87">
        <w:rPr>
          <w:lang w:val="en-US"/>
        </w:rPr>
        <w:t xml:space="preserve"> data channels are established </w:t>
      </w:r>
      <w:r w:rsidR="006C28EA">
        <w:rPr>
          <w:lang w:val="en-US"/>
        </w:rPr>
        <w:t>and enables the remote UE</w:t>
      </w:r>
      <w:r w:rsidR="002D5F1D" w:rsidRPr="00D77204">
        <w:rPr>
          <w:lang w:val="en-US"/>
        </w:rPr>
        <w:t xml:space="preserve"> </w:t>
      </w:r>
      <w:r w:rsidR="006C28EA">
        <w:rPr>
          <w:lang w:val="en-US"/>
        </w:rPr>
        <w:t xml:space="preserve">to identify the applications </w:t>
      </w:r>
      <w:r w:rsidR="007D5831">
        <w:rPr>
          <w:lang w:val="en-US"/>
        </w:rPr>
        <w:t>the remote UE needs to get</w:t>
      </w:r>
      <w:r w:rsidR="00FE01B9" w:rsidRPr="00D77204">
        <w:rPr>
          <w:lang w:val="en-US"/>
        </w:rPr>
        <w:t>.</w:t>
      </w:r>
      <w:r w:rsidR="00B87DEE">
        <w:rPr>
          <w:lang w:val="en-US"/>
        </w:rPr>
        <w:t xml:space="preserve"> For the application</w:t>
      </w:r>
      <w:r w:rsidR="00141433">
        <w:rPr>
          <w:lang w:val="en-US"/>
        </w:rPr>
        <w:t xml:space="preserve">2, the examples also </w:t>
      </w:r>
      <w:r w:rsidR="00C11EA8">
        <w:rPr>
          <w:lang w:val="en-US"/>
        </w:rPr>
        <w:t>shows</w:t>
      </w:r>
      <w:r w:rsidR="00141433">
        <w:rPr>
          <w:lang w:val="en-US"/>
        </w:rPr>
        <w:t xml:space="preserve"> that</w:t>
      </w:r>
      <w:r w:rsidR="001F33C4">
        <w:rPr>
          <w:lang w:val="en-US"/>
        </w:rPr>
        <w:t xml:space="preserve"> the “</w:t>
      </w:r>
      <w:r w:rsidR="001F33C4" w:rsidRPr="00D77204">
        <w:rPr>
          <w:lang w:val="en-US"/>
        </w:rPr>
        <w:t>a=</w:t>
      </w:r>
      <w:proofErr w:type="spellStart"/>
      <w:r w:rsidR="001F33C4" w:rsidRPr="00D77204">
        <w:rPr>
          <w:lang w:val="en-US"/>
        </w:rPr>
        <w:t>dcapp</w:t>
      </w:r>
      <w:proofErr w:type="spellEnd"/>
      <w:r w:rsidR="001F33C4" w:rsidRPr="00D77204">
        <w:rPr>
          <w:lang w:val="en-US"/>
        </w:rPr>
        <w:t>-id</w:t>
      </w:r>
      <w:r w:rsidR="001F33C4">
        <w:rPr>
          <w:lang w:val="en-US"/>
        </w:rPr>
        <w:t>”</w:t>
      </w:r>
      <w:r w:rsidR="001F33C4" w:rsidRPr="00D77204">
        <w:rPr>
          <w:lang w:val="en-US"/>
        </w:rPr>
        <w:t xml:space="preserve"> attribute</w:t>
      </w:r>
      <w:r w:rsidR="001F33C4">
        <w:rPr>
          <w:lang w:val="en-US"/>
        </w:rPr>
        <w:t xml:space="preserve"> also includes an </w:t>
      </w:r>
      <w:proofErr w:type="spellStart"/>
      <w:r w:rsidR="001F33C4">
        <w:rPr>
          <w:lang w:val="en-US"/>
        </w:rPr>
        <w:t>endPoint</w:t>
      </w:r>
      <w:proofErr w:type="spellEnd"/>
      <w:r w:rsidR="007A47CD">
        <w:rPr>
          <w:lang w:val="en-US"/>
        </w:rPr>
        <w:t xml:space="preserve"> tag to allow the </w:t>
      </w:r>
      <w:r w:rsidR="00771C19">
        <w:rPr>
          <w:lang w:val="en-US"/>
        </w:rPr>
        <w:t xml:space="preserve">UEs to </w:t>
      </w:r>
      <w:r w:rsidR="004C3866">
        <w:rPr>
          <w:lang w:val="en-US"/>
        </w:rPr>
        <w:t>identify the</w:t>
      </w:r>
      <w:r w:rsidR="00401729">
        <w:rPr>
          <w:lang w:val="en-US"/>
        </w:rPr>
        <w:t xml:space="preserve"> end points for </w:t>
      </w:r>
      <w:r w:rsidR="003E4291">
        <w:rPr>
          <w:lang w:val="en-US"/>
        </w:rPr>
        <w:t xml:space="preserve">the </w:t>
      </w:r>
      <w:r w:rsidR="00401729">
        <w:rPr>
          <w:lang w:val="en-US"/>
        </w:rPr>
        <w:t xml:space="preserve">application </w:t>
      </w:r>
      <w:r w:rsidR="007575FD">
        <w:rPr>
          <w:lang w:val="en-US"/>
        </w:rPr>
        <w:t>data channel</w:t>
      </w:r>
      <w:r w:rsidR="003E4291">
        <w:rPr>
          <w:lang w:val="en-US"/>
        </w:rPr>
        <w:t>s</w:t>
      </w:r>
      <w:r w:rsidR="007575FD">
        <w:rPr>
          <w:lang w:val="en-US"/>
        </w:rPr>
        <w:t xml:space="preserve"> </w:t>
      </w:r>
      <w:r w:rsidR="003E4291">
        <w:rPr>
          <w:lang w:val="en-US"/>
        </w:rPr>
        <w:t xml:space="preserve">used </w:t>
      </w:r>
      <w:r w:rsidR="00F8761C">
        <w:rPr>
          <w:lang w:val="en-US"/>
        </w:rPr>
        <w:t xml:space="preserve">for communication </w:t>
      </w:r>
      <w:r w:rsidR="007575FD">
        <w:rPr>
          <w:lang w:val="en-US"/>
        </w:rPr>
        <w:t>to a network server or to the remote UE.</w:t>
      </w:r>
    </w:p>
    <w:p w14:paraId="330F3A0B" w14:textId="77777777" w:rsidR="001E0F62" w:rsidRPr="00D77204" w:rsidRDefault="001E0F62" w:rsidP="001E0F62">
      <w:pPr>
        <w:ind w:left="720"/>
        <w:rPr>
          <w:szCs w:val="24"/>
        </w:rPr>
      </w:pPr>
      <w:r w:rsidRPr="00D77204">
        <w:rPr>
          <w:szCs w:val="24"/>
        </w:rPr>
        <w:t xml:space="preserve">m=application </w:t>
      </w:r>
      <w:r w:rsidRPr="006E5936">
        <w:rPr>
          <w:szCs w:val="24"/>
          <w:highlight w:val="cyan"/>
        </w:rPr>
        <w:t>52718</w:t>
      </w:r>
      <w:r w:rsidRPr="00D77204">
        <w:rPr>
          <w:szCs w:val="24"/>
        </w:rPr>
        <w:t xml:space="preserve"> UDP/DTLS/SCTP </w:t>
      </w:r>
      <w:proofErr w:type="spellStart"/>
      <w:r w:rsidRPr="00D77204">
        <w:rPr>
          <w:szCs w:val="24"/>
        </w:rPr>
        <w:t>webrtc-datachannel</w:t>
      </w:r>
      <w:proofErr w:type="spellEnd"/>
    </w:p>
    <w:p w14:paraId="6A3296EE" w14:textId="473D2952" w:rsidR="001E0F62" w:rsidRPr="00D77204" w:rsidRDefault="001E0F62" w:rsidP="001E0F62">
      <w:pPr>
        <w:ind w:left="720"/>
        <w:rPr>
          <w:szCs w:val="24"/>
        </w:rPr>
      </w:pPr>
      <w:r w:rsidRPr="00D77204">
        <w:rPr>
          <w:szCs w:val="24"/>
        </w:rPr>
        <w:t>b=AS:</w:t>
      </w:r>
      <w:r w:rsidR="000504E0" w:rsidRPr="00D77204">
        <w:rPr>
          <w:szCs w:val="24"/>
        </w:rPr>
        <w:t>1</w:t>
      </w:r>
      <w:r w:rsidRPr="00D77204">
        <w:rPr>
          <w:szCs w:val="24"/>
        </w:rPr>
        <w:t>00</w:t>
      </w:r>
    </w:p>
    <w:p w14:paraId="31D5079F" w14:textId="77777777" w:rsidR="001E0F62" w:rsidRPr="00D77204" w:rsidRDefault="001E0F62" w:rsidP="001E0F62">
      <w:pPr>
        <w:ind w:left="720"/>
        <w:rPr>
          <w:szCs w:val="24"/>
        </w:rPr>
      </w:pPr>
      <w:r w:rsidRPr="00D77204">
        <w:rPr>
          <w:szCs w:val="24"/>
        </w:rPr>
        <w:t>a=max-message-size:1024</w:t>
      </w:r>
    </w:p>
    <w:p w14:paraId="54922C76" w14:textId="77777777" w:rsidR="001E0F62" w:rsidRPr="00D77204" w:rsidRDefault="001E0F62" w:rsidP="001E0F62">
      <w:pPr>
        <w:ind w:left="720"/>
        <w:rPr>
          <w:szCs w:val="24"/>
        </w:rPr>
      </w:pPr>
      <w:r w:rsidRPr="00D77204">
        <w:rPr>
          <w:szCs w:val="24"/>
        </w:rPr>
        <w:t>a=</w:t>
      </w:r>
      <w:proofErr w:type="spellStart"/>
      <w:proofErr w:type="gramStart"/>
      <w:r w:rsidRPr="00D77204">
        <w:rPr>
          <w:szCs w:val="24"/>
        </w:rPr>
        <w:t>setup:actpass</w:t>
      </w:r>
      <w:proofErr w:type="spellEnd"/>
      <w:proofErr w:type="gramEnd"/>
    </w:p>
    <w:p w14:paraId="06C09292" w14:textId="77777777" w:rsidR="001E0F62" w:rsidRPr="00D77204" w:rsidRDefault="001E0F62" w:rsidP="001E0F62">
      <w:pPr>
        <w:ind w:left="720"/>
        <w:rPr>
          <w:szCs w:val="24"/>
        </w:rPr>
      </w:pPr>
      <w:r w:rsidRPr="00D77204">
        <w:rPr>
          <w:szCs w:val="24"/>
        </w:rPr>
        <w:t>a=dcmap:38754 max-time=</w:t>
      </w:r>
      <w:proofErr w:type="gramStart"/>
      <w:r w:rsidRPr="00D77204">
        <w:rPr>
          <w:szCs w:val="24"/>
        </w:rPr>
        <w:t>150;label</w:t>
      </w:r>
      <w:proofErr w:type="gramEnd"/>
      <w:r w:rsidRPr="00D77204">
        <w:rPr>
          <w:szCs w:val="24"/>
        </w:rPr>
        <w:t>="low latency"</w:t>
      </w:r>
    </w:p>
    <w:p w14:paraId="24C3AD81" w14:textId="77777777" w:rsidR="001E0F62" w:rsidRPr="00D77204" w:rsidRDefault="001E0F62" w:rsidP="001E0F62">
      <w:pPr>
        <w:ind w:left="720"/>
        <w:rPr>
          <w:szCs w:val="24"/>
        </w:rPr>
      </w:pPr>
      <w:r w:rsidRPr="00D77204">
        <w:rPr>
          <w:szCs w:val="24"/>
        </w:rPr>
        <w:t>a=dcmap:7216 max-</w:t>
      </w:r>
      <w:proofErr w:type="spellStart"/>
      <w:r w:rsidRPr="00D77204">
        <w:rPr>
          <w:szCs w:val="24"/>
        </w:rPr>
        <w:t>retr</w:t>
      </w:r>
      <w:proofErr w:type="spellEnd"/>
      <w:r w:rsidRPr="00D77204">
        <w:rPr>
          <w:szCs w:val="24"/>
        </w:rPr>
        <w:t>=</w:t>
      </w:r>
      <w:proofErr w:type="gramStart"/>
      <w:r w:rsidRPr="00D77204">
        <w:rPr>
          <w:szCs w:val="24"/>
        </w:rPr>
        <w:t>5;label</w:t>
      </w:r>
      <w:proofErr w:type="gramEnd"/>
      <w:r w:rsidRPr="00D77204">
        <w:rPr>
          <w:szCs w:val="24"/>
        </w:rPr>
        <w:t>="low loss"</w:t>
      </w:r>
    </w:p>
    <w:p w14:paraId="01E3E5C4" w14:textId="77777777" w:rsidR="001E0F62" w:rsidRPr="00D77204" w:rsidRDefault="001E0F62" w:rsidP="001E0F62">
      <w:pPr>
        <w:ind w:left="720"/>
        <w:rPr>
          <w:szCs w:val="24"/>
        </w:rPr>
      </w:pPr>
      <w:r w:rsidRPr="006E5936">
        <w:rPr>
          <w:szCs w:val="24"/>
          <w:highlight w:val="cyan"/>
        </w:rPr>
        <w:t>a=3gpp-qos-</w:t>
      </w:r>
      <w:proofErr w:type="gramStart"/>
      <w:r w:rsidRPr="006E5936">
        <w:rPr>
          <w:szCs w:val="24"/>
          <w:highlight w:val="cyan"/>
        </w:rPr>
        <w:t>hint:loss</w:t>
      </w:r>
      <w:proofErr w:type="gramEnd"/>
      <w:r w:rsidRPr="006E5936">
        <w:rPr>
          <w:szCs w:val="24"/>
          <w:highlight w:val="cyan"/>
        </w:rPr>
        <w:t>=0.01;latency=100</w:t>
      </w:r>
    </w:p>
    <w:p w14:paraId="1EF230A6" w14:textId="77777777" w:rsidR="001E0F62" w:rsidRPr="00D77204" w:rsidRDefault="001E0F62" w:rsidP="001E0F62">
      <w:pPr>
        <w:ind w:left="720"/>
        <w:rPr>
          <w:szCs w:val="24"/>
        </w:rPr>
      </w:pPr>
      <w:r w:rsidRPr="00D77204">
        <w:rPr>
          <w:szCs w:val="24"/>
        </w:rPr>
        <w:t>a=sctp-port:5000</w:t>
      </w:r>
    </w:p>
    <w:p w14:paraId="4C411CBC" w14:textId="77777777" w:rsidR="001E0F62" w:rsidRPr="00D77204" w:rsidRDefault="001E0F62" w:rsidP="001E0F62">
      <w:pPr>
        <w:ind w:left="720"/>
        <w:rPr>
          <w:szCs w:val="24"/>
        </w:rPr>
      </w:pPr>
      <w:r w:rsidRPr="00D77204">
        <w:rPr>
          <w:szCs w:val="24"/>
        </w:rPr>
        <w:t>a=</w:t>
      </w:r>
      <w:proofErr w:type="gramStart"/>
      <w:r w:rsidRPr="00D77204">
        <w:rPr>
          <w:szCs w:val="24"/>
        </w:rPr>
        <w:t>fingerprint:SHA</w:t>
      </w:r>
      <w:proofErr w:type="gramEnd"/>
      <w:r w:rsidRPr="00D77204">
        <w:rPr>
          <w:szCs w:val="24"/>
        </w:rPr>
        <w:t>-1 4A:AD:B9:B1:3F: … :AB</w:t>
      </w:r>
    </w:p>
    <w:p w14:paraId="78F82D43" w14:textId="3D227164" w:rsidR="001E0F62" w:rsidRPr="00D77204" w:rsidRDefault="001E0F62" w:rsidP="001E0F62">
      <w:pPr>
        <w:ind w:left="720"/>
        <w:rPr>
          <w:szCs w:val="24"/>
        </w:rPr>
      </w:pPr>
      <w:r w:rsidRPr="00D77204">
        <w:rPr>
          <w:szCs w:val="24"/>
        </w:rPr>
        <w:t>a=</w:t>
      </w:r>
      <w:proofErr w:type="spellStart"/>
      <w:r w:rsidRPr="00D77204">
        <w:rPr>
          <w:szCs w:val="24"/>
        </w:rPr>
        <w:t>tls</w:t>
      </w:r>
      <w:proofErr w:type="spellEnd"/>
      <w:r w:rsidRPr="00D77204">
        <w:rPr>
          <w:szCs w:val="24"/>
        </w:rPr>
        <w:t>-id: abc3de65cddef001be82</w:t>
      </w:r>
    </w:p>
    <w:p w14:paraId="3C205C6D" w14:textId="7B1C7D21" w:rsidR="000504E0" w:rsidRPr="00F16E3D" w:rsidRDefault="00737C21" w:rsidP="00F22B60">
      <w:pPr>
        <w:ind w:left="720"/>
        <w:rPr>
          <w:szCs w:val="24"/>
          <w:lang w:val="en-US"/>
        </w:rPr>
      </w:pPr>
      <w:r w:rsidRPr="00F16E3D">
        <w:rPr>
          <w:szCs w:val="24"/>
          <w:highlight w:val="cyan"/>
          <w:lang w:val="en-US"/>
        </w:rPr>
        <w:t>a=dcapp-</w:t>
      </w:r>
      <w:proofErr w:type="gramStart"/>
      <w:r w:rsidRPr="00F16E3D">
        <w:rPr>
          <w:szCs w:val="24"/>
          <w:highlight w:val="cyan"/>
          <w:lang w:val="en-US"/>
        </w:rPr>
        <w:t>id</w:t>
      </w:r>
      <w:r w:rsidR="00DA4F2C" w:rsidRPr="00F16E3D">
        <w:rPr>
          <w:szCs w:val="24"/>
          <w:highlight w:val="cyan"/>
          <w:lang w:val="en-US"/>
        </w:rPr>
        <w:t>:</w:t>
      </w:r>
      <w:r w:rsidR="00E30427">
        <w:rPr>
          <w:szCs w:val="24"/>
          <w:highlight w:val="cyan"/>
          <w:lang w:val="en-US"/>
        </w:rPr>
        <w:t>“</w:t>
      </w:r>
      <w:proofErr w:type="gramEnd"/>
      <w:r w:rsidR="003238E8" w:rsidRPr="009F17DC">
        <w:rPr>
          <w:szCs w:val="24"/>
          <w:highlight w:val="cyan"/>
          <w:lang w:val="en-US"/>
        </w:rPr>
        <w:t>App1</w:t>
      </w:r>
      <w:r w:rsidR="00E30427">
        <w:rPr>
          <w:szCs w:val="24"/>
          <w:highlight w:val="cyan"/>
          <w:lang w:val="en-US"/>
        </w:rPr>
        <w:t>”</w:t>
      </w:r>
      <w:r w:rsidR="00D76239" w:rsidRPr="009F17DC">
        <w:rPr>
          <w:szCs w:val="24"/>
          <w:highlight w:val="cyan"/>
          <w:lang w:val="en-US"/>
        </w:rPr>
        <w:t xml:space="preserve"> </w:t>
      </w:r>
      <w:proofErr w:type="spellStart"/>
      <w:r w:rsidR="005526CE" w:rsidRPr="009F17DC">
        <w:rPr>
          <w:szCs w:val="24"/>
          <w:highlight w:val="cyan"/>
          <w:lang w:val="en-US"/>
        </w:rPr>
        <w:t>endPoint</w:t>
      </w:r>
      <w:proofErr w:type="spellEnd"/>
      <w:r w:rsidR="005526CE" w:rsidRPr="009F17DC">
        <w:rPr>
          <w:szCs w:val="24"/>
          <w:highlight w:val="cyan"/>
          <w:lang w:val="en-US"/>
        </w:rPr>
        <w:t>=UE</w:t>
      </w:r>
    </w:p>
    <w:p w14:paraId="438213B4" w14:textId="77777777" w:rsidR="00AC4A2E" w:rsidRPr="00F16E3D" w:rsidRDefault="00AC4A2E" w:rsidP="00AC4A2E">
      <w:pPr>
        <w:ind w:left="720"/>
        <w:rPr>
          <w:szCs w:val="24"/>
          <w:lang w:val="en-US"/>
        </w:rPr>
      </w:pPr>
    </w:p>
    <w:p w14:paraId="703ABA9A" w14:textId="77777777" w:rsidR="00AC4A2E" w:rsidRPr="00D77204" w:rsidRDefault="00AC4A2E" w:rsidP="00AC4A2E">
      <w:pPr>
        <w:ind w:left="720"/>
        <w:rPr>
          <w:szCs w:val="24"/>
        </w:rPr>
      </w:pPr>
      <w:r w:rsidRPr="00D77204">
        <w:rPr>
          <w:szCs w:val="24"/>
        </w:rPr>
        <w:lastRenderedPageBreak/>
        <w:t xml:space="preserve">m=application </w:t>
      </w:r>
      <w:r w:rsidRPr="006E5936">
        <w:rPr>
          <w:szCs w:val="24"/>
          <w:highlight w:val="cyan"/>
        </w:rPr>
        <w:t>52780</w:t>
      </w:r>
      <w:r w:rsidRPr="00D77204">
        <w:rPr>
          <w:szCs w:val="24"/>
        </w:rPr>
        <w:t xml:space="preserve"> UDP/DTLS/SCTP </w:t>
      </w:r>
      <w:proofErr w:type="spellStart"/>
      <w:r w:rsidRPr="00D77204">
        <w:rPr>
          <w:szCs w:val="24"/>
        </w:rPr>
        <w:t>webrtc-datachannel</w:t>
      </w:r>
      <w:proofErr w:type="spellEnd"/>
    </w:p>
    <w:p w14:paraId="18159A76" w14:textId="77777777" w:rsidR="00AC4A2E" w:rsidRPr="00D77204" w:rsidRDefault="00AC4A2E" w:rsidP="00AC4A2E">
      <w:pPr>
        <w:ind w:left="720"/>
        <w:rPr>
          <w:szCs w:val="24"/>
        </w:rPr>
      </w:pPr>
      <w:r w:rsidRPr="00D77204">
        <w:rPr>
          <w:szCs w:val="24"/>
        </w:rPr>
        <w:t>b=AS:500</w:t>
      </w:r>
    </w:p>
    <w:p w14:paraId="0FD365BB" w14:textId="77777777" w:rsidR="00AC4A2E" w:rsidRPr="00D77204" w:rsidRDefault="00AC4A2E" w:rsidP="00AC4A2E">
      <w:pPr>
        <w:ind w:left="720"/>
        <w:rPr>
          <w:szCs w:val="24"/>
        </w:rPr>
      </w:pPr>
      <w:r w:rsidRPr="00D77204">
        <w:rPr>
          <w:szCs w:val="24"/>
        </w:rPr>
        <w:t>a=max-message-size:1024</w:t>
      </w:r>
    </w:p>
    <w:p w14:paraId="3BF267A3" w14:textId="77777777" w:rsidR="00AC4A2E" w:rsidRPr="00D77204" w:rsidRDefault="00AC4A2E" w:rsidP="00AC4A2E">
      <w:pPr>
        <w:ind w:left="720"/>
        <w:rPr>
          <w:szCs w:val="24"/>
        </w:rPr>
      </w:pPr>
      <w:r w:rsidRPr="00D77204">
        <w:rPr>
          <w:szCs w:val="24"/>
        </w:rPr>
        <w:t>a=</w:t>
      </w:r>
      <w:proofErr w:type="spellStart"/>
      <w:proofErr w:type="gramStart"/>
      <w:r w:rsidRPr="00D77204">
        <w:rPr>
          <w:szCs w:val="24"/>
        </w:rPr>
        <w:t>setup:actpass</w:t>
      </w:r>
      <w:proofErr w:type="spellEnd"/>
      <w:proofErr w:type="gramEnd"/>
    </w:p>
    <w:p w14:paraId="5D7EB49A" w14:textId="77777777" w:rsidR="00AC4A2E" w:rsidRPr="00D77204" w:rsidRDefault="00AC4A2E" w:rsidP="00AC4A2E">
      <w:pPr>
        <w:ind w:left="720"/>
        <w:rPr>
          <w:szCs w:val="24"/>
        </w:rPr>
      </w:pPr>
      <w:r w:rsidRPr="00D77204">
        <w:rPr>
          <w:szCs w:val="24"/>
        </w:rPr>
        <w:t>a=dcmap:7216 max-</w:t>
      </w:r>
      <w:proofErr w:type="spellStart"/>
      <w:r w:rsidRPr="00D77204">
        <w:rPr>
          <w:szCs w:val="24"/>
        </w:rPr>
        <w:t>retr</w:t>
      </w:r>
      <w:proofErr w:type="spellEnd"/>
      <w:r w:rsidRPr="00D77204">
        <w:rPr>
          <w:szCs w:val="24"/>
        </w:rPr>
        <w:t>=</w:t>
      </w:r>
      <w:proofErr w:type="gramStart"/>
      <w:r w:rsidRPr="00D77204">
        <w:rPr>
          <w:szCs w:val="24"/>
        </w:rPr>
        <w:t>5;label</w:t>
      </w:r>
      <w:proofErr w:type="gramEnd"/>
      <w:r w:rsidRPr="00D77204">
        <w:rPr>
          <w:szCs w:val="24"/>
        </w:rPr>
        <w:t>="low loss"</w:t>
      </w:r>
    </w:p>
    <w:p w14:paraId="59207CDD" w14:textId="77777777" w:rsidR="00B067B5" w:rsidRPr="00D77204" w:rsidRDefault="00B067B5" w:rsidP="00B067B5">
      <w:pPr>
        <w:ind w:left="720"/>
        <w:rPr>
          <w:szCs w:val="24"/>
        </w:rPr>
      </w:pPr>
      <w:r w:rsidRPr="006E5936">
        <w:rPr>
          <w:szCs w:val="24"/>
          <w:highlight w:val="cyan"/>
        </w:rPr>
        <w:t>a=3gpp-qos-</w:t>
      </w:r>
      <w:proofErr w:type="gramStart"/>
      <w:r w:rsidRPr="006E5936">
        <w:rPr>
          <w:szCs w:val="24"/>
          <w:highlight w:val="cyan"/>
        </w:rPr>
        <w:t>hint:loss</w:t>
      </w:r>
      <w:proofErr w:type="gramEnd"/>
      <w:r w:rsidRPr="006E5936">
        <w:rPr>
          <w:szCs w:val="24"/>
          <w:highlight w:val="cyan"/>
        </w:rPr>
        <w:t>=0.01;latency=100</w:t>
      </w:r>
    </w:p>
    <w:p w14:paraId="60E3505C" w14:textId="77777777" w:rsidR="00AC4A2E" w:rsidRPr="00D77204" w:rsidRDefault="00AC4A2E" w:rsidP="00AC4A2E">
      <w:pPr>
        <w:ind w:left="720"/>
        <w:rPr>
          <w:szCs w:val="24"/>
        </w:rPr>
      </w:pPr>
      <w:r w:rsidRPr="00D77204">
        <w:rPr>
          <w:szCs w:val="24"/>
        </w:rPr>
        <w:t>a=sctp-port:5100</w:t>
      </w:r>
    </w:p>
    <w:p w14:paraId="0B8EC027" w14:textId="77777777" w:rsidR="00AC4A2E" w:rsidRPr="00D77204" w:rsidRDefault="00AC4A2E" w:rsidP="00AC4A2E">
      <w:pPr>
        <w:ind w:left="720"/>
        <w:rPr>
          <w:szCs w:val="24"/>
        </w:rPr>
      </w:pPr>
      <w:r w:rsidRPr="00D77204">
        <w:rPr>
          <w:szCs w:val="24"/>
        </w:rPr>
        <w:t>a=</w:t>
      </w:r>
      <w:proofErr w:type="gramStart"/>
      <w:r w:rsidRPr="00D77204">
        <w:rPr>
          <w:szCs w:val="24"/>
        </w:rPr>
        <w:t>fingerprint:SHA</w:t>
      </w:r>
      <w:proofErr w:type="gramEnd"/>
      <w:r w:rsidRPr="00D77204">
        <w:rPr>
          <w:szCs w:val="24"/>
        </w:rPr>
        <w:t>-1 4A:AD:B9:B1:3F: … :AB</w:t>
      </w:r>
    </w:p>
    <w:p w14:paraId="7E6E4CC4" w14:textId="6C9C5A2F" w:rsidR="00AC4A2E" w:rsidRPr="00D77204" w:rsidRDefault="00AC4A2E" w:rsidP="00AC4A2E">
      <w:pPr>
        <w:ind w:left="720"/>
        <w:rPr>
          <w:szCs w:val="24"/>
        </w:rPr>
      </w:pPr>
      <w:r w:rsidRPr="00D77204">
        <w:rPr>
          <w:szCs w:val="24"/>
        </w:rPr>
        <w:t>a=</w:t>
      </w:r>
      <w:proofErr w:type="spellStart"/>
      <w:r w:rsidRPr="00D77204">
        <w:rPr>
          <w:szCs w:val="24"/>
        </w:rPr>
        <w:t>tls</w:t>
      </w:r>
      <w:proofErr w:type="spellEnd"/>
      <w:r w:rsidRPr="00D77204">
        <w:rPr>
          <w:szCs w:val="24"/>
        </w:rPr>
        <w:t>-id: abc3de65cddef001be8</w:t>
      </w:r>
      <w:r w:rsidR="0026531C">
        <w:rPr>
          <w:szCs w:val="24"/>
        </w:rPr>
        <w:t>3</w:t>
      </w:r>
    </w:p>
    <w:p w14:paraId="6883E8AC" w14:textId="566924D7" w:rsidR="00AC4A2E" w:rsidRPr="00D77204" w:rsidRDefault="00AC4A2E" w:rsidP="00AC4A2E">
      <w:pPr>
        <w:ind w:left="720"/>
        <w:rPr>
          <w:szCs w:val="24"/>
        </w:rPr>
      </w:pPr>
      <w:r w:rsidRPr="00C172D6">
        <w:rPr>
          <w:szCs w:val="24"/>
        </w:rPr>
        <w:t>a=dcapp-</w:t>
      </w:r>
      <w:proofErr w:type="gramStart"/>
      <w:r w:rsidRPr="00C172D6">
        <w:rPr>
          <w:szCs w:val="24"/>
        </w:rPr>
        <w:t>id:</w:t>
      </w:r>
      <w:r w:rsidR="00E30427" w:rsidRPr="00C172D6">
        <w:rPr>
          <w:szCs w:val="24"/>
        </w:rPr>
        <w:t>“</w:t>
      </w:r>
      <w:proofErr w:type="gramEnd"/>
      <w:r w:rsidRPr="00C172D6">
        <w:rPr>
          <w:szCs w:val="24"/>
        </w:rPr>
        <w:t>App2</w:t>
      </w:r>
      <w:r w:rsidR="00E30427" w:rsidRPr="00C172D6">
        <w:rPr>
          <w:szCs w:val="24"/>
        </w:rPr>
        <w:t>”</w:t>
      </w:r>
      <w:r w:rsidR="005526CE" w:rsidRPr="00C172D6">
        <w:rPr>
          <w:szCs w:val="24"/>
        </w:rPr>
        <w:t xml:space="preserve"> </w:t>
      </w:r>
      <w:proofErr w:type="spellStart"/>
      <w:r w:rsidR="005526CE" w:rsidRPr="00C172D6">
        <w:rPr>
          <w:szCs w:val="24"/>
          <w:lang w:val="en-US"/>
        </w:rPr>
        <w:t>endPoint</w:t>
      </w:r>
      <w:proofErr w:type="spellEnd"/>
      <w:r w:rsidR="005526CE" w:rsidRPr="00C172D6">
        <w:rPr>
          <w:szCs w:val="24"/>
          <w:lang w:val="en-US"/>
        </w:rPr>
        <w:t>=UE</w:t>
      </w:r>
    </w:p>
    <w:p w14:paraId="14DEA822" w14:textId="71109153" w:rsidR="00331789" w:rsidRDefault="00331789" w:rsidP="00F22B60">
      <w:pPr>
        <w:ind w:left="720"/>
        <w:rPr>
          <w:szCs w:val="24"/>
        </w:rPr>
      </w:pPr>
    </w:p>
    <w:p w14:paraId="37D7BF18" w14:textId="77777777" w:rsidR="005526CE" w:rsidRPr="00D77204" w:rsidRDefault="005526CE" w:rsidP="005526CE">
      <w:pPr>
        <w:ind w:left="720"/>
        <w:rPr>
          <w:szCs w:val="24"/>
        </w:rPr>
      </w:pPr>
      <w:r w:rsidRPr="00D77204">
        <w:rPr>
          <w:szCs w:val="24"/>
        </w:rPr>
        <w:t xml:space="preserve">m=application </w:t>
      </w:r>
      <w:r w:rsidRPr="006E5936">
        <w:rPr>
          <w:szCs w:val="24"/>
          <w:highlight w:val="cyan"/>
        </w:rPr>
        <w:t>5</w:t>
      </w:r>
      <w:r w:rsidRPr="00374B60">
        <w:rPr>
          <w:szCs w:val="24"/>
          <w:highlight w:val="cyan"/>
        </w:rPr>
        <w:t>3761</w:t>
      </w:r>
      <w:r w:rsidRPr="00D77204">
        <w:rPr>
          <w:szCs w:val="24"/>
        </w:rPr>
        <w:t xml:space="preserve"> UDP/DTLS/SCTP </w:t>
      </w:r>
      <w:proofErr w:type="spellStart"/>
      <w:r w:rsidRPr="00D77204">
        <w:rPr>
          <w:szCs w:val="24"/>
        </w:rPr>
        <w:t>webrtc-datachannel</w:t>
      </w:r>
      <w:proofErr w:type="spellEnd"/>
    </w:p>
    <w:p w14:paraId="6ACABF74" w14:textId="77777777" w:rsidR="005526CE" w:rsidRPr="00D77204" w:rsidRDefault="005526CE" w:rsidP="005526CE">
      <w:pPr>
        <w:ind w:left="720"/>
        <w:rPr>
          <w:szCs w:val="24"/>
        </w:rPr>
      </w:pPr>
      <w:r w:rsidRPr="00D77204">
        <w:rPr>
          <w:szCs w:val="24"/>
        </w:rPr>
        <w:t>b=AS:500</w:t>
      </w:r>
    </w:p>
    <w:p w14:paraId="7F1FA6C5" w14:textId="77777777" w:rsidR="005526CE" w:rsidRPr="00D77204" w:rsidRDefault="005526CE" w:rsidP="005526CE">
      <w:pPr>
        <w:ind w:left="720"/>
        <w:rPr>
          <w:szCs w:val="24"/>
        </w:rPr>
      </w:pPr>
      <w:r w:rsidRPr="00D77204">
        <w:rPr>
          <w:szCs w:val="24"/>
        </w:rPr>
        <w:t>a=max-message-size:1024</w:t>
      </w:r>
    </w:p>
    <w:p w14:paraId="7C4DC77A" w14:textId="77777777" w:rsidR="005526CE" w:rsidRPr="00D77204" w:rsidRDefault="005526CE" w:rsidP="005526CE">
      <w:pPr>
        <w:ind w:left="720"/>
        <w:rPr>
          <w:szCs w:val="24"/>
        </w:rPr>
      </w:pPr>
      <w:r w:rsidRPr="00D77204">
        <w:rPr>
          <w:szCs w:val="24"/>
        </w:rPr>
        <w:t>a=</w:t>
      </w:r>
      <w:proofErr w:type="spellStart"/>
      <w:proofErr w:type="gramStart"/>
      <w:r w:rsidRPr="00D77204">
        <w:rPr>
          <w:szCs w:val="24"/>
        </w:rPr>
        <w:t>setup:actpass</w:t>
      </w:r>
      <w:proofErr w:type="spellEnd"/>
      <w:proofErr w:type="gramEnd"/>
    </w:p>
    <w:p w14:paraId="4EEA9386" w14:textId="77777777" w:rsidR="005526CE" w:rsidRPr="00D77204" w:rsidRDefault="005526CE" w:rsidP="005526CE">
      <w:pPr>
        <w:ind w:left="720"/>
        <w:rPr>
          <w:szCs w:val="24"/>
        </w:rPr>
      </w:pPr>
      <w:r w:rsidRPr="00D77204">
        <w:rPr>
          <w:szCs w:val="24"/>
        </w:rPr>
        <w:t>a=dcmap:7216 max-time=</w:t>
      </w:r>
      <w:proofErr w:type="gramStart"/>
      <w:r w:rsidRPr="00D77204">
        <w:rPr>
          <w:szCs w:val="24"/>
        </w:rPr>
        <w:t>1</w:t>
      </w:r>
      <w:r>
        <w:rPr>
          <w:szCs w:val="24"/>
        </w:rPr>
        <w:t>0</w:t>
      </w:r>
      <w:r w:rsidRPr="00D77204">
        <w:rPr>
          <w:szCs w:val="24"/>
        </w:rPr>
        <w:t>0;label</w:t>
      </w:r>
      <w:proofErr w:type="gramEnd"/>
      <w:r w:rsidRPr="00D77204">
        <w:rPr>
          <w:szCs w:val="24"/>
        </w:rPr>
        <w:t>="low latency"</w:t>
      </w:r>
    </w:p>
    <w:p w14:paraId="182A4D6E" w14:textId="2FADB0CD" w:rsidR="005526CE" w:rsidRPr="00D77204" w:rsidRDefault="005526CE" w:rsidP="005526CE">
      <w:pPr>
        <w:ind w:left="720"/>
        <w:rPr>
          <w:szCs w:val="24"/>
        </w:rPr>
      </w:pPr>
      <w:r w:rsidRPr="00D77204">
        <w:rPr>
          <w:szCs w:val="24"/>
        </w:rPr>
        <w:t>a=sctp-port:5</w:t>
      </w:r>
      <w:r w:rsidR="00EF34FC">
        <w:rPr>
          <w:szCs w:val="24"/>
        </w:rPr>
        <w:t>2</w:t>
      </w:r>
      <w:r w:rsidRPr="00D77204">
        <w:rPr>
          <w:szCs w:val="24"/>
        </w:rPr>
        <w:t>00</w:t>
      </w:r>
    </w:p>
    <w:p w14:paraId="29E92EF5" w14:textId="77777777" w:rsidR="005526CE" w:rsidRPr="00D77204" w:rsidRDefault="005526CE" w:rsidP="005526CE">
      <w:pPr>
        <w:ind w:left="720"/>
        <w:rPr>
          <w:szCs w:val="24"/>
        </w:rPr>
      </w:pPr>
      <w:r w:rsidRPr="00D77204">
        <w:rPr>
          <w:szCs w:val="24"/>
        </w:rPr>
        <w:t>a=</w:t>
      </w:r>
      <w:proofErr w:type="gramStart"/>
      <w:r w:rsidRPr="00D77204">
        <w:rPr>
          <w:szCs w:val="24"/>
        </w:rPr>
        <w:t>fingerprint:SHA</w:t>
      </w:r>
      <w:proofErr w:type="gramEnd"/>
      <w:r w:rsidRPr="00D77204">
        <w:rPr>
          <w:szCs w:val="24"/>
        </w:rPr>
        <w:t>-1 4A:AD:B9:B1:3F: … :AB</w:t>
      </w:r>
    </w:p>
    <w:p w14:paraId="71BB371B" w14:textId="1D63878E" w:rsidR="005526CE" w:rsidRPr="00D77204" w:rsidRDefault="005526CE" w:rsidP="005526CE">
      <w:pPr>
        <w:ind w:left="720"/>
        <w:rPr>
          <w:szCs w:val="24"/>
        </w:rPr>
      </w:pPr>
      <w:r w:rsidRPr="00D77204">
        <w:rPr>
          <w:szCs w:val="24"/>
        </w:rPr>
        <w:t>a=</w:t>
      </w:r>
      <w:proofErr w:type="spellStart"/>
      <w:r w:rsidRPr="00D77204">
        <w:rPr>
          <w:szCs w:val="24"/>
        </w:rPr>
        <w:t>tls</w:t>
      </w:r>
      <w:proofErr w:type="spellEnd"/>
      <w:r w:rsidRPr="00D77204">
        <w:rPr>
          <w:szCs w:val="24"/>
        </w:rPr>
        <w:t>-id: abc3de65cddef001be8</w:t>
      </w:r>
      <w:r w:rsidR="0026531C">
        <w:rPr>
          <w:szCs w:val="24"/>
        </w:rPr>
        <w:t>4</w:t>
      </w:r>
    </w:p>
    <w:p w14:paraId="363DF94D" w14:textId="62C82BC5" w:rsidR="005526CE" w:rsidRPr="00D77204" w:rsidRDefault="005526CE" w:rsidP="005526CE">
      <w:pPr>
        <w:ind w:left="720"/>
        <w:rPr>
          <w:szCs w:val="24"/>
        </w:rPr>
      </w:pPr>
      <w:r w:rsidRPr="007D6039">
        <w:rPr>
          <w:szCs w:val="24"/>
          <w:highlight w:val="cyan"/>
        </w:rPr>
        <w:t>a=dcapp-</w:t>
      </w:r>
      <w:proofErr w:type="gramStart"/>
      <w:r w:rsidRPr="007D6039">
        <w:rPr>
          <w:szCs w:val="24"/>
          <w:highlight w:val="cyan"/>
        </w:rPr>
        <w:t>id</w:t>
      </w:r>
      <w:r w:rsidRPr="00374B60">
        <w:rPr>
          <w:szCs w:val="24"/>
          <w:highlight w:val="cyan"/>
        </w:rPr>
        <w:t>:</w:t>
      </w:r>
      <w:r w:rsidR="00E30427">
        <w:rPr>
          <w:szCs w:val="24"/>
          <w:highlight w:val="cyan"/>
        </w:rPr>
        <w:t>“</w:t>
      </w:r>
      <w:proofErr w:type="gramEnd"/>
      <w:r w:rsidRPr="00374B60">
        <w:rPr>
          <w:szCs w:val="24"/>
          <w:highlight w:val="cyan"/>
        </w:rPr>
        <w:t>App2</w:t>
      </w:r>
      <w:r w:rsidR="00E30427">
        <w:rPr>
          <w:szCs w:val="24"/>
          <w:highlight w:val="cyan"/>
        </w:rPr>
        <w:t>”</w:t>
      </w:r>
      <w:r w:rsidRPr="00374B60">
        <w:rPr>
          <w:szCs w:val="24"/>
          <w:highlight w:val="cyan"/>
        </w:rPr>
        <w:t xml:space="preserve"> </w:t>
      </w:r>
      <w:proofErr w:type="spellStart"/>
      <w:r w:rsidRPr="00374B60">
        <w:rPr>
          <w:szCs w:val="24"/>
          <w:highlight w:val="cyan"/>
          <w:lang w:val="en-US"/>
        </w:rPr>
        <w:t>endPoint</w:t>
      </w:r>
      <w:proofErr w:type="spellEnd"/>
      <w:r w:rsidRPr="00374B60">
        <w:rPr>
          <w:szCs w:val="24"/>
          <w:highlight w:val="cyan"/>
          <w:lang w:val="en-US"/>
        </w:rPr>
        <w:t>=</w:t>
      </w:r>
      <w:r>
        <w:rPr>
          <w:szCs w:val="24"/>
          <w:highlight w:val="cyan"/>
          <w:lang w:val="en-US"/>
        </w:rPr>
        <w:t>S</w:t>
      </w:r>
      <w:r w:rsidRPr="00374B60">
        <w:rPr>
          <w:szCs w:val="24"/>
          <w:highlight w:val="cyan"/>
          <w:lang w:val="en-US"/>
        </w:rPr>
        <w:t>erver</w:t>
      </w:r>
    </w:p>
    <w:p w14:paraId="23A408C0" w14:textId="0D37DC1F" w:rsidR="005526CE" w:rsidRDefault="005526CE" w:rsidP="00F22B60">
      <w:pPr>
        <w:ind w:left="720"/>
        <w:rPr>
          <w:szCs w:val="24"/>
        </w:rPr>
      </w:pPr>
    </w:p>
    <w:p w14:paraId="12EFA884" w14:textId="6DD98F63" w:rsidR="00303B18" w:rsidRPr="00D77204" w:rsidRDefault="00303B18" w:rsidP="00303B18">
      <w:pPr>
        <w:rPr>
          <w:lang w:val="en-US"/>
        </w:rPr>
      </w:pPr>
      <w:r>
        <w:rPr>
          <w:lang w:val="en-US"/>
        </w:rPr>
        <w:t xml:space="preserve">The SDP answer below illustrates the </w:t>
      </w:r>
      <w:r w:rsidR="0022652C">
        <w:rPr>
          <w:lang w:val="en-US"/>
        </w:rPr>
        <w:t>response from the remote UE</w:t>
      </w:r>
      <w:r w:rsidR="00A70E07">
        <w:rPr>
          <w:lang w:val="en-US"/>
        </w:rPr>
        <w:t>.</w:t>
      </w:r>
      <w:r w:rsidR="0022652C">
        <w:rPr>
          <w:lang w:val="en-US"/>
        </w:rPr>
        <w:t xml:space="preserve"> </w:t>
      </w:r>
      <w:r>
        <w:rPr>
          <w:lang w:val="en-US"/>
        </w:rPr>
        <w:t xml:space="preserve">For the application2, the example also shows that the </w:t>
      </w:r>
      <w:r w:rsidR="00A4065E">
        <w:rPr>
          <w:lang w:val="en-US"/>
        </w:rPr>
        <w:t xml:space="preserve">media line with </w:t>
      </w:r>
      <w:r>
        <w:rPr>
          <w:lang w:val="en-US"/>
        </w:rPr>
        <w:t>“</w:t>
      </w:r>
      <w:r w:rsidRPr="00D77204">
        <w:rPr>
          <w:lang w:val="en-US"/>
        </w:rPr>
        <w:t>a=</w:t>
      </w:r>
      <w:proofErr w:type="spellStart"/>
      <w:r w:rsidRPr="00D77204">
        <w:rPr>
          <w:lang w:val="en-US"/>
        </w:rPr>
        <w:t>dcapp</w:t>
      </w:r>
      <w:proofErr w:type="spellEnd"/>
      <w:r w:rsidRPr="00D77204">
        <w:rPr>
          <w:lang w:val="en-US"/>
        </w:rPr>
        <w:t>-id</w:t>
      </w:r>
      <w:r>
        <w:rPr>
          <w:lang w:val="en-US"/>
        </w:rPr>
        <w:t>”</w:t>
      </w:r>
      <w:r w:rsidRPr="00D77204">
        <w:rPr>
          <w:lang w:val="en-US"/>
        </w:rPr>
        <w:t xml:space="preserve"> attribute</w:t>
      </w:r>
      <w:r>
        <w:rPr>
          <w:lang w:val="en-US"/>
        </w:rPr>
        <w:t xml:space="preserve"> includ</w:t>
      </w:r>
      <w:r w:rsidR="00234C23">
        <w:rPr>
          <w:lang w:val="en-US"/>
        </w:rPr>
        <w:t>ing</w:t>
      </w:r>
      <w:r>
        <w:rPr>
          <w:lang w:val="en-US"/>
        </w:rPr>
        <w:t xml:space="preserve"> an </w:t>
      </w:r>
      <w:proofErr w:type="spellStart"/>
      <w:r>
        <w:rPr>
          <w:lang w:val="en-US"/>
        </w:rPr>
        <w:t>endPoint</w:t>
      </w:r>
      <w:proofErr w:type="spellEnd"/>
      <w:r>
        <w:rPr>
          <w:lang w:val="en-US"/>
        </w:rPr>
        <w:t xml:space="preserve"> tag </w:t>
      </w:r>
      <w:r w:rsidR="00400AAD">
        <w:rPr>
          <w:lang w:val="en-US"/>
        </w:rPr>
        <w:t>identifying</w:t>
      </w:r>
      <w:r>
        <w:rPr>
          <w:lang w:val="en-US"/>
        </w:rPr>
        <w:t xml:space="preserve"> a network server </w:t>
      </w:r>
      <w:r w:rsidR="00400AAD">
        <w:rPr>
          <w:lang w:val="en-US"/>
        </w:rPr>
        <w:t>will include a c=</w:t>
      </w:r>
      <w:r w:rsidR="00536FE6">
        <w:rPr>
          <w:lang w:val="en-US"/>
        </w:rPr>
        <w:t xml:space="preserve"> line with the IP address of the remote server</w:t>
      </w:r>
      <w:r>
        <w:rPr>
          <w:lang w:val="en-US"/>
        </w:rPr>
        <w:t>.</w:t>
      </w:r>
      <w:r w:rsidR="00536FE6">
        <w:rPr>
          <w:lang w:val="en-US"/>
        </w:rPr>
        <w:t xml:space="preserve"> Naturally, the</w:t>
      </w:r>
      <w:r w:rsidR="00463293">
        <w:rPr>
          <w:lang w:val="en-US"/>
        </w:rPr>
        <w:t xml:space="preserve"> port numbers signaled on the SDP answer are port</w:t>
      </w:r>
      <w:r w:rsidR="009849B5">
        <w:rPr>
          <w:lang w:val="en-US"/>
        </w:rPr>
        <w:t xml:space="preserve"> numbers on the remote UE.</w:t>
      </w:r>
      <w:r w:rsidR="00C645C8">
        <w:rPr>
          <w:lang w:val="en-US"/>
        </w:rPr>
        <w:t xml:space="preserve"> By using the endpoint tag, </w:t>
      </w:r>
      <w:r w:rsidR="006E6A9D">
        <w:rPr>
          <w:lang w:val="en-US"/>
        </w:rPr>
        <w:t xml:space="preserve">the </w:t>
      </w:r>
      <w:r w:rsidR="00C645C8">
        <w:rPr>
          <w:lang w:val="en-US"/>
        </w:rPr>
        <w:t xml:space="preserve">application </w:t>
      </w:r>
      <w:proofErr w:type="gramStart"/>
      <w:r w:rsidR="00C645C8">
        <w:rPr>
          <w:lang w:val="en-US"/>
        </w:rPr>
        <w:t>is able to</w:t>
      </w:r>
      <w:proofErr w:type="gramEnd"/>
      <w:r w:rsidR="00C645C8">
        <w:rPr>
          <w:lang w:val="en-US"/>
        </w:rPr>
        <w:t xml:space="preserve"> </w:t>
      </w:r>
      <w:r w:rsidR="008C2687">
        <w:rPr>
          <w:lang w:val="en-US"/>
        </w:rPr>
        <w:t>identify which data channel to use for communication to which endpoint.</w:t>
      </w:r>
      <w:r w:rsidR="00462E43">
        <w:rPr>
          <w:lang w:val="en-US"/>
        </w:rPr>
        <w:t xml:space="preserve"> The combination </w:t>
      </w:r>
      <w:r w:rsidR="00833755">
        <w:rPr>
          <w:lang w:val="en-US"/>
        </w:rPr>
        <w:t xml:space="preserve">of </w:t>
      </w:r>
      <w:r w:rsidR="00833755" w:rsidRPr="00D77204">
        <w:rPr>
          <w:lang w:val="en-US"/>
        </w:rPr>
        <w:t>a=</w:t>
      </w:r>
      <w:proofErr w:type="spellStart"/>
      <w:r w:rsidR="00833755" w:rsidRPr="00D77204">
        <w:rPr>
          <w:lang w:val="en-US"/>
        </w:rPr>
        <w:t>dcapp</w:t>
      </w:r>
      <w:proofErr w:type="spellEnd"/>
      <w:r w:rsidR="00833755" w:rsidRPr="00D77204">
        <w:rPr>
          <w:lang w:val="en-US"/>
        </w:rPr>
        <w:t>-id</w:t>
      </w:r>
      <w:r w:rsidR="00833755">
        <w:rPr>
          <w:lang w:val="en-US"/>
        </w:rPr>
        <w:t xml:space="preserve"> and </w:t>
      </w:r>
      <w:r w:rsidR="00B47755">
        <w:rPr>
          <w:lang w:val="en-US"/>
        </w:rPr>
        <w:t xml:space="preserve">endpoint tag also allows the UE </w:t>
      </w:r>
      <w:r w:rsidR="00642FB7">
        <w:rPr>
          <w:lang w:val="en-US"/>
        </w:rPr>
        <w:t xml:space="preserve">to </w:t>
      </w:r>
      <w:r w:rsidR="00B47755">
        <w:rPr>
          <w:lang w:val="en-US"/>
        </w:rPr>
        <w:t>co</w:t>
      </w:r>
      <w:r w:rsidR="00FB4C99">
        <w:rPr>
          <w:lang w:val="en-US"/>
        </w:rPr>
        <w:t xml:space="preserve">rrelate the offers and answers for each data channel </w:t>
      </w:r>
      <w:r w:rsidR="00642FB7">
        <w:rPr>
          <w:lang w:val="en-US"/>
        </w:rPr>
        <w:t xml:space="preserve">being </w:t>
      </w:r>
      <w:r w:rsidR="00FB4C99">
        <w:rPr>
          <w:lang w:val="en-US"/>
        </w:rPr>
        <w:t>negotiated</w:t>
      </w:r>
      <w:r w:rsidR="007F5975">
        <w:rPr>
          <w:lang w:val="en-US"/>
        </w:rPr>
        <w:t xml:space="preserve">, </w:t>
      </w:r>
      <w:r w:rsidR="00310C77">
        <w:rPr>
          <w:lang w:val="en-US"/>
        </w:rPr>
        <w:t>especially the remote UE</w:t>
      </w:r>
      <w:r w:rsidR="00FB4C99">
        <w:rPr>
          <w:lang w:val="en-US"/>
        </w:rPr>
        <w:t>.</w:t>
      </w:r>
    </w:p>
    <w:p w14:paraId="0F2080A9" w14:textId="4FFAE019" w:rsidR="00303B18" w:rsidRPr="00D77204" w:rsidRDefault="00303B18" w:rsidP="00303B18">
      <w:pPr>
        <w:ind w:left="720"/>
        <w:rPr>
          <w:szCs w:val="24"/>
        </w:rPr>
      </w:pPr>
      <w:r w:rsidRPr="00D77204">
        <w:rPr>
          <w:szCs w:val="24"/>
        </w:rPr>
        <w:t xml:space="preserve">m=application </w:t>
      </w:r>
      <w:r w:rsidR="007254E0" w:rsidRPr="00C172D6">
        <w:rPr>
          <w:szCs w:val="24"/>
          <w:highlight w:val="green"/>
        </w:rPr>
        <w:t>15</w:t>
      </w:r>
      <w:r w:rsidR="00EF34FC" w:rsidRPr="00C172D6">
        <w:rPr>
          <w:szCs w:val="24"/>
          <w:highlight w:val="green"/>
        </w:rPr>
        <w:t>327</w:t>
      </w:r>
      <w:r w:rsidRPr="00D77204">
        <w:rPr>
          <w:szCs w:val="24"/>
        </w:rPr>
        <w:t xml:space="preserve"> UDP/DTLS/SCTP </w:t>
      </w:r>
      <w:proofErr w:type="spellStart"/>
      <w:r w:rsidRPr="00D77204">
        <w:rPr>
          <w:szCs w:val="24"/>
        </w:rPr>
        <w:t>webrtc-datachannel</w:t>
      </w:r>
      <w:proofErr w:type="spellEnd"/>
    </w:p>
    <w:p w14:paraId="6CF4896A" w14:textId="77777777" w:rsidR="00303B18" w:rsidRPr="00D77204" w:rsidRDefault="00303B18" w:rsidP="00303B18">
      <w:pPr>
        <w:ind w:left="720"/>
        <w:rPr>
          <w:szCs w:val="24"/>
        </w:rPr>
      </w:pPr>
      <w:r w:rsidRPr="00D77204">
        <w:rPr>
          <w:szCs w:val="24"/>
        </w:rPr>
        <w:t>b=AS:100</w:t>
      </w:r>
    </w:p>
    <w:p w14:paraId="7C48A648" w14:textId="77777777" w:rsidR="00303B18" w:rsidRPr="00D77204" w:rsidRDefault="00303B18" w:rsidP="00303B18">
      <w:pPr>
        <w:ind w:left="720"/>
        <w:rPr>
          <w:szCs w:val="24"/>
        </w:rPr>
      </w:pPr>
      <w:r w:rsidRPr="00D77204">
        <w:rPr>
          <w:szCs w:val="24"/>
        </w:rPr>
        <w:lastRenderedPageBreak/>
        <w:t>a=max-message-size:1024</w:t>
      </w:r>
    </w:p>
    <w:p w14:paraId="0A202540" w14:textId="77777777" w:rsidR="00303B18" w:rsidRPr="00D77204" w:rsidRDefault="00303B18" w:rsidP="00303B18">
      <w:pPr>
        <w:ind w:left="720"/>
        <w:rPr>
          <w:szCs w:val="24"/>
        </w:rPr>
      </w:pPr>
      <w:r w:rsidRPr="00D77204">
        <w:rPr>
          <w:szCs w:val="24"/>
        </w:rPr>
        <w:t>a=</w:t>
      </w:r>
      <w:proofErr w:type="spellStart"/>
      <w:proofErr w:type="gramStart"/>
      <w:r w:rsidRPr="00D77204">
        <w:rPr>
          <w:szCs w:val="24"/>
        </w:rPr>
        <w:t>setup:actpass</w:t>
      </w:r>
      <w:proofErr w:type="spellEnd"/>
      <w:proofErr w:type="gramEnd"/>
    </w:p>
    <w:p w14:paraId="0E41BCEE" w14:textId="77777777" w:rsidR="00303B18" w:rsidRPr="00D77204" w:rsidRDefault="00303B18" w:rsidP="00303B18">
      <w:pPr>
        <w:ind w:left="720"/>
        <w:rPr>
          <w:szCs w:val="24"/>
        </w:rPr>
      </w:pPr>
      <w:r w:rsidRPr="00D77204">
        <w:rPr>
          <w:szCs w:val="24"/>
        </w:rPr>
        <w:t>a=dcmap:38754 max-time=</w:t>
      </w:r>
      <w:proofErr w:type="gramStart"/>
      <w:r w:rsidRPr="00D77204">
        <w:rPr>
          <w:szCs w:val="24"/>
        </w:rPr>
        <w:t>150;label</w:t>
      </w:r>
      <w:proofErr w:type="gramEnd"/>
      <w:r w:rsidRPr="00D77204">
        <w:rPr>
          <w:szCs w:val="24"/>
        </w:rPr>
        <w:t>="low latency"</w:t>
      </w:r>
    </w:p>
    <w:p w14:paraId="0AF99E2D" w14:textId="77777777" w:rsidR="00303B18" w:rsidRPr="00D77204" w:rsidRDefault="00303B18" w:rsidP="00303B18">
      <w:pPr>
        <w:ind w:left="720"/>
        <w:rPr>
          <w:szCs w:val="24"/>
        </w:rPr>
      </w:pPr>
      <w:r w:rsidRPr="00D77204">
        <w:rPr>
          <w:szCs w:val="24"/>
        </w:rPr>
        <w:t>a=dcmap:7216 max-</w:t>
      </w:r>
      <w:proofErr w:type="spellStart"/>
      <w:r w:rsidRPr="00D77204">
        <w:rPr>
          <w:szCs w:val="24"/>
        </w:rPr>
        <w:t>retr</w:t>
      </w:r>
      <w:proofErr w:type="spellEnd"/>
      <w:r w:rsidRPr="00D77204">
        <w:rPr>
          <w:szCs w:val="24"/>
        </w:rPr>
        <w:t>=</w:t>
      </w:r>
      <w:proofErr w:type="gramStart"/>
      <w:r w:rsidRPr="00D77204">
        <w:rPr>
          <w:szCs w:val="24"/>
        </w:rPr>
        <w:t>5;label</w:t>
      </w:r>
      <w:proofErr w:type="gramEnd"/>
      <w:r w:rsidRPr="00D77204">
        <w:rPr>
          <w:szCs w:val="24"/>
        </w:rPr>
        <w:t>="low loss"</w:t>
      </w:r>
    </w:p>
    <w:p w14:paraId="2535E22A" w14:textId="77777777" w:rsidR="00303B18" w:rsidRPr="00D77204" w:rsidRDefault="00303B18" w:rsidP="00303B18">
      <w:pPr>
        <w:ind w:left="720"/>
        <w:rPr>
          <w:szCs w:val="24"/>
        </w:rPr>
      </w:pPr>
      <w:r w:rsidRPr="006E5936">
        <w:rPr>
          <w:szCs w:val="24"/>
          <w:highlight w:val="cyan"/>
        </w:rPr>
        <w:t>a=3gpp-qos-</w:t>
      </w:r>
      <w:proofErr w:type="gramStart"/>
      <w:r w:rsidRPr="006E5936">
        <w:rPr>
          <w:szCs w:val="24"/>
          <w:highlight w:val="cyan"/>
        </w:rPr>
        <w:t>hint:loss</w:t>
      </w:r>
      <w:proofErr w:type="gramEnd"/>
      <w:r w:rsidRPr="006E5936">
        <w:rPr>
          <w:szCs w:val="24"/>
          <w:highlight w:val="cyan"/>
        </w:rPr>
        <w:t>=0.01;latency=100</w:t>
      </w:r>
    </w:p>
    <w:p w14:paraId="1F32397B" w14:textId="47B8CE19" w:rsidR="00303B18" w:rsidRPr="00D77204" w:rsidRDefault="00303B18" w:rsidP="00303B18">
      <w:pPr>
        <w:ind w:left="720"/>
        <w:rPr>
          <w:szCs w:val="24"/>
        </w:rPr>
      </w:pPr>
      <w:r w:rsidRPr="00D77204">
        <w:rPr>
          <w:szCs w:val="24"/>
        </w:rPr>
        <w:t>a=sctp-port:</w:t>
      </w:r>
      <w:r w:rsidR="006339B0" w:rsidRPr="00C172D6">
        <w:rPr>
          <w:szCs w:val="24"/>
          <w:highlight w:val="green"/>
        </w:rPr>
        <w:t>3</w:t>
      </w:r>
      <w:r w:rsidRPr="00C172D6">
        <w:rPr>
          <w:szCs w:val="24"/>
          <w:highlight w:val="green"/>
        </w:rPr>
        <w:t>000</w:t>
      </w:r>
    </w:p>
    <w:p w14:paraId="64D3DD74" w14:textId="06C977E7" w:rsidR="00303B18" w:rsidRPr="00D77204" w:rsidRDefault="00303B18" w:rsidP="00303B18">
      <w:pPr>
        <w:ind w:left="720"/>
        <w:rPr>
          <w:szCs w:val="24"/>
        </w:rPr>
      </w:pPr>
      <w:r w:rsidRPr="00D77204">
        <w:rPr>
          <w:szCs w:val="24"/>
        </w:rPr>
        <w:t>a=</w:t>
      </w:r>
      <w:proofErr w:type="gramStart"/>
      <w:r w:rsidRPr="00D77204">
        <w:rPr>
          <w:szCs w:val="24"/>
        </w:rPr>
        <w:t>fingerprint:SHA</w:t>
      </w:r>
      <w:proofErr w:type="gramEnd"/>
      <w:r w:rsidRPr="00D77204">
        <w:rPr>
          <w:szCs w:val="24"/>
        </w:rPr>
        <w:t xml:space="preserve">-1 </w:t>
      </w:r>
      <w:r w:rsidR="006368BB" w:rsidRPr="00C172D6">
        <w:rPr>
          <w:szCs w:val="24"/>
        </w:rPr>
        <w:t>5B:AD:67:B1:3E:</w:t>
      </w:r>
      <w:r w:rsidR="00E856D4">
        <w:rPr>
          <w:szCs w:val="24"/>
        </w:rPr>
        <w:t>…</w:t>
      </w:r>
      <w:r w:rsidR="006368BB" w:rsidRPr="00C172D6">
        <w:rPr>
          <w:szCs w:val="24"/>
        </w:rPr>
        <w:t>:FA</w:t>
      </w:r>
    </w:p>
    <w:p w14:paraId="2EE386B4" w14:textId="77777777" w:rsidR="00303B18" w:rsidRPr="00D77204" w:rsidRDefault="00303B18" w:rsidP="00303B18">
      <w:pPr>
        <w:ind w:left="720"/>
        <w:rPr>
          <w:szCs w:val="24"/>
        </w:rPr>
      </w:pPr>
      <w:r w:rsidRPr="00D77204">
        <w:rPr>
          <w:szCs w:val="24"/>
        </w:rPr>
        <w:t>a=</w:t>
      </w:r>
      <w:proofErr w:type="spellStart"/>
      <w:r w:rsidRPr="00D77204">
        <w:rPr>
          <w:szCs w:val="24"/>
        </w:rPr>
        <w:t>tls</w:t>
      </w:r>
      <w:proofErr w:type="spellEnd"/>
      <w:r w:rsidRPr="00D77204">
        <w:rPr>
          <w:szCs w:val="24"/>
        </w:rPr>
        <w:t>-id: abc3de65cddef001be82</w:t>
      </w:r>
    </w:p>
    <w:p w14:paraId="69B37FE1" w14:textId="09FAB223" w:rsidR="00303B18" w:rsidRPr="00F16E3D" w:rsidRDefault="00303B18" w:rsidP="00303B18">
      <w:pPr>
        <w:ind w:left="720"/>
        <w:rPr>
          <w:szCs w:val="24"/>
          <w:lang w:val="en-US"/>
        </w:rPr>
      </w:pPr>
      <w:r w:rsidRPr="00F16E3D">
        <w:rPr>
          <w:szCs w:val="24"/>
          <w:highlight w:val="cyan"/>
          <w:lang w:val="en-US"/>
        </w:rPr>
        <w:t>a=dcapp-</w:t>
      </w:r>
      <w:proofErr w:type="gramStart"/>
      <w:r w:rsidRPr="00F16E3D">
        <w:rPr>
          <w:szCs w:val="24"/>
          <w:highlight w:val="cyan"/>
          <w:lang w:val="en-US"/>
        </w:rPr>
        <w:t>id:</w:t>
      </w:r>
      <w:r w:rsidR="009F1594">
        <w:rPr>
          <w:szCs w:val="24"/>
          <w:highlight w:val="cyan"/>
          <w:lang w:val="en-US"/>
        </w:rPr>
        <w:t>“</w:t>
      </w:r>
      <w:proofErr w:type="gramEnd"/>
      <w:r w:rsidRPr="009F17DC">
        <w:rPr>
          <w:szCs w:val="24"/>
          <w:highlight w:val="cyan"/>
          <w:lang w:val="en-US"/>
        </w:rPr>
        <w:t>App1</w:t>
      </w:r>
      <w:r w:rsidR="009F1594">
        <w:rPr>
          <w:szCs w:val="24"/>
          <w:highlight w:val="cyan"/>
          <w:lang w:val="en-US"/>
        </w:rPr>
        <w:t>”</w:t>
      </w:r>
      <w:r w:rsidRPr="009F17DC">
        <w:rPr>
          <w:szCs w:val="24"/>
          <w:highlight w:val="cyan"/>
          <w:lang w:val="en-US"/>
        </w:rPr>
        <w:t xml:space="preserve"> </w:t>
      </w:r>
      <w:proofErr w:type="spellStart"/>
      <w:r w:rsidRPr="009F17DC">
        <w:rPr>
          <w:szCs w:val="24"/>
          <w:highlight w:val="cyan"/>
          <w:lang w:val="en-US"/>
        </w:rPr>
        <w:t>endPoint</w:t>
      </w:r>
      <w:proofErr w:type="spellEnd"/>
      <w:r w:rsidRPr="009F17DC">
        <w:rPr>
          <w:szCs w:val="24"/>
          <w:highlight w:val="cyan"/>
          <w:lang w:val="en-US"/>
        </w:rPr>
        <w:t>=UE</w:t>
      </w:r>
    </w:p>
    <w:p w14:paraId="263DC86F" w14:textId="77777777" w:rsidR="00303B18" w:rsidRPr="00F16E3D" w:rsidRDefault="00303B18" w:rsidP="00303B18">
      <w:pPr>
        <w:ind w:left="720"/>
        <w:rPr>
          <w:szCs w:val="24"/>
          <w:lang w:val="en-US"/>
        </w:rPr>
      </w:pPr>
    </w:p>
    <w:p w14:paraId="2B3F212B" w14:textId="008F6EFD" w:rsidR="00303B18" w:rsidRPr="00D77204" w:rsidRDefault="00303B18" w:rsidP="00303B18">
      <w:pPr>
        <w:ind w:left="720"/>
        <w:rPr>
          <w:szCs w:val="24"/>
        </w:rPr>
      </w:pPr>
      <w:r w:rsidRPr="00D77204">
        <w:rPr>
          <w:szCs w:val="24"/>
        </w:rPr>
        <w:t xml:space="preserve">m=application </w:t>
      </w:r>
      <w:r w:rsidR="001E0C79" w:rsidRPr="00C172D6">
        <w:rPr>
          <w:szCs w:val="24"/>
          <w:highlight w:val="green"/>
        </w:rPr>
        <w:t>23771</w:t>
      </w:r>
      <w:r w:rsidR="001E0C79">
        <w:rPr>
          <w:szCs w:val="24"/>
        </w:rPr>
        <w:t xml:space="preserve"> </w:t>
      </w:r>
      <w:r w:rsidRPr="00D77204">
        <w:rPr>
          <w:szCs w:val="24"/>
        </w:rPr>
        <w:t xml:space="preserve">UDP/DTLS/SCTP </w:t>
      </w:r>
      <w:proofErr w:type="spellStart"/>
      <w:r w:rsidRPr="00D77204">
        <w:rPr>
          <w:szCs w:val="24"/>
        </w:rPr>
        <w:t>webrtc-datachannel</w:t>
      </w:r>
      <w:proofErr w:type="spellEnd"/>
    </w:p>
    <w:p w14:paraId="2FE8361B" w14:textId="77777777" w:rsidR="00303B18" w:rsidRPr="00D77204" w:rsidRDefault="00303B18" w:rsidP="00303B18">
      <w:pPr>
        <w:ind w:left="720"/>
        <w:rPr>
          <w:szCs w:val="24"/>
        </w:rPr>
      </w:pPr>
      <w:r w:rsidRPr="00D77204">
        <w:rPr>
          <w:szCs w:val="24"/>
        </w:rPr>
        <w:t>b=AS:500</w:t>
      </w:r>
    </w:p>
    <w:p w14:paraId="7A706838" w14:textId="77777777" w:rsidR="00303B18" w:rsidRPr="00D77204" w:rsidRDefault="00303B18" w:rsidP="00303B18">
      <w:pPr>
        <w:ind w:left="720"/>
        <w:rPr>
          <w:szCs w:val="24"/>
        </w:rPr>
      </w:pPr>
      <w:r w:rsidRPr="00D77204">
        <w:rPr>
          <w:szCs w:val="24"/>
        </w:rPr>
        <w:t>a=max-message-size:1024</w:t>
      </w:r>
    </w:p>
    <w:p w14:paraId="455B384F" w14:textId="77777777" w:rsidR="00303B18" w:rsidRPr="00D77204" w:rsidRDefault="00303B18" w:rsidP="00303B18">
      <w:pPr>
        <w:ind w:left="720"/>
        <w:rPr>
          <w:szCs w:val="24"/>
        </w:rPr>
      </w:pPr>
      <w:r w:rsidRPr="00D77204">
        <w:rPr>
          <w:szCs w:val="24"/>
        </w:rPr>
        <w:t>a=</w:t>
      </w:r>
      <w:proofErr w:type="spellStart"/>
      <w:proofErr w:type="gramStart"/>
      <w:r w:rsidRPr="00D77204">
        <w:rPr>
          <w:szCs w:val="24"/>
        </w:rPr>
        <w:t>setup:actpass</w:t>
      </w:r>
      <w:proofErr w:type="spellEnd"/>
      <w:proofErr w:type="gramEnd"/>
    </w:p>
    <w:p w14:paraId="578C143A" w14:textId="77777777" w:rsidR="00303B18" w:rsidRPr="00D77204" w:rsidRDefault="00303B18" w:rsidP="00303B18">
      <w:pPr>
        <w:ind w:left="720"/>
        <w:rPr>
          <w:szCs w:val="24"/>
        </w:rPr>
      </w:pPr>
      <w:r w:rsidRPr="00D77204">
        <w:rPr>
          <w:szCs w:val="24"/>
        </w:rPr>
        <w:t>a=dcmap:7216 max-</w:t>
      </w:r>
      <w:proofErr w:type="spellStart"/>
      <w:r w:rsidRPr="00D77204">
        <w:rPr>
          <w:szCs w:val="24"/>
        </w:rPr>
        <w:t>retr</w:t>
      </w:r>
      <w:proofErr w:type="spellEnd"/>
      <w:r w:rsidRPr="00D77204">
        <w:rPr>
          <w:szCs w:val="24"/>
        </w:rPr>
        <w:t>=</w:t>
      </w:r>
      <w:proofErr w:type="gramStart"/>
      <w:r w:rsidRPr="00D77204">
        <w:rPr>
          <w:szCs w:val="24"/>
        </w:rPr>
        <w:t>5;label</w:t>
      </w:r>
      <w:proofErr w:type="gramEnd"/>
      <w:r w:rsidRPr="00D77204">
        <w:rPr>
          <w:szCs w:val="24"/>
        </w:rPr>
        <w:t>="low loss"</w:t>
      </w:r>
    </w:p>
    <w:p w14:paraId="33F0D3A2" w14:textId="77777777" w:rsidR="00303B18" w:rsidRPr="00D77204" w:rsidRDefault="00303B18" w:rsidP="00303B18">
      <w:pPr>
        <w:ind w:left="720"/>
        <w:rPr>
          <w:szCs w:val="24"/>
        </w:rPr>
      </w:pPr>
      <w:r w:rsidRPr="006E5936">
        <w:rPr>
          <w:szCs w:val="24"/>
          <w:highlight w:val="cyan"/>
        </w:rPr>
        <w:t>a=3gpp-qos-</w:t>
      </w:r>
      <w:proofErr w:type="gramStart"/>
      <w:r w:rsidRPr="006E5936">
        <w:rPr>
          <w:szCs w:val="24"/>
          <w:highlight w:val="cyan"/>
        </w:rPr>
        <w:t>hint:loss</w:t>
      </w:r>
      <w:proofErr w:type="gramEnd"/>
      <w:r w:rsidRPr="006E5936">
        <w:rPr>
          <w:szCs w:val="24"/>
          <w:highlight w:val="cyan"/>
        </w:rPr>
        <w:t>=0.01;latency=100</w:t>
      </w:r>
    </w:p>
    <w:p w14:paraId="38F3AA2B" w14:textId="06B1A18F" w:rsidR="00303B18" w:rsidRPr="00D77204" w:rsidRDefault="00303B18" w:rsidP="00303B18">
      <w:pPr>
        <w:ind w:left="720"/>
        <w:rPr>
          <w:szCs w:val="24"/>
        </w:rPr>
      </w:pPr>
      <w:r w:rsidRPr="00D77204">
        <w:rPr>
          <w:szCs w:val="24"/>
        </w:rPr>
        <w:t>a=sctp-port:</w:t>
      </w:r>
      <w:r w:rsidR="001E0C79" w:rsidRPr="00C172D6">
        <w:rPr>
          <w:szCs w:val="24"/>
          <w:highlight w:val="green"/>
        </w:rPr>
        <w:t>3</w:t>
      </w:r>
      <w:r w:rsidRPr="00C172D6">
        <w:rPr>
          <w:szCs w:val="24"/>
          <w:highlight w:val="green"/>
        </w:rPr>
        <w:t>100</w:t>
      </w:r>
    </w:p>
    <w:p w14:paraId="76D415ED" w14:textId="73F16060" w:rsidR="00303B18" w:rsidRPr="00D77204" w:rsidRDefault="00303B18" w:rsidP="00303B18">
      <w:pPr>
        <w:ind w:left="720"/>
        <w:rPr>
          <w:szCs w:val="24"/>
        </w:rPr>
      </w:pPr>
      <w:r w:rsidRPr="00D77204">
        <w:rPr>
          <w:szCs w:val="24"/>
        </w:rPr>
        <w:t>a=</w:t>
      </w:r>
      <w:proofErr w:type="gramStart"/>
      <w:r w:rsidRPr="00D77204">
        <w:rPr>
          <w:szCs w:val="24"/>
        </w:rPr>
        <w:t>fingerprint:SHA</w:t>
      </w:r>
      <w:proofErr w:type="gramEnd"/>
      <w:r w:rsidRPr="00D77204">
        <w:rPr>
          <w:szCs w:val="24"/>
        </w:rPr>
        <w:t xml:space="preserve">-1 </w:t>
      </w:r>
      <w:r w:rsidR="00E856D4" w:rsidRPr="0010690A">
        <w:rPr>
          <w:szCs w:val="24"/>
        </w:rPr>
        <w:t>5B:AD:67:B1:3E:</w:t>
      </w:r>
      <w:r w:rsidR="00E856D4">
        <w:rPr>
          <w:szCs w:val="24"/>
        </w:rPr>
        <w:t>…</w:t>
      </w:r>
      <w:r w:rsidR="00E856D4" w:rsidRPr="0010690A">
        <w:rPr>
          <w:szCs w:val="24"/>
        </w:rPr>
        <w:t>:FA</w:t>
      </w:r>
    </w:p>
    <w:p w14:paraId="415A0AED" w14:textId="77777777" w:rsidR="00303B18" w:rsidRPr="00D77204" w:rsidRDefault="00303B18" w:rsidP="00303B18">
      <w:pPr>
        <w:ind w:left="720"/>
        <w:rPr>
          <w:szCs w:val="24"/>
        </w:rPr>
      </w:pPr>
      <w:r w:rsidRPr="00D77204">
        <w:rPr>
          <w:szCs w:val="24"/>
        </w:rPr>
        <w:t>a=</w:t>
      </w:r>
      <w:proofErr w:type="spellStart"/>
      <w:r w:rsidRPr="00D77204">
        <w:rPr>
          <w:szCs w:val="24"/>
        </w:rPr>
        <w:t>tls</w:t>
      </w:r>
      <w:proofErr w:type="spellEnd"/>
      <w:r w:rsidRPr="00D77204">
        <w:rPr>
          <w:szCs w:val="24"/>
        </w:rPr>
        <w:t>-id: abc3de65cddef001be82</w:t>
      </w:r>
    </w:p>
    <w:p w14:paraId="3661FA3E" w14:textId="33BEF32B" w:rsidR="00303B18" w:rsidRPr="00D77204" w:rsidRDefault="00303B18" w:rsidP="00303B18">
      <w:pPr>
        <w:ind w:left="720"/>
        <w:rPr>
          <w:szCs w:val="24"/>
        </w:rPr>
      </w:pPr>
      <w:r w:rsidRPr="007D6039">
        <w:rPr>
          <w:szCs w:val="24"/>
          <w:highlight w:val="cyan"/>
        </w:rPr>
        <w:t>a=dcapp-</w:t>
      </w:r>
      <w:proofErr w:type="gramStart"/>
      <w:r w:rsidRPr="007D6039">
        <w:rPr>
          <w:szCs w:val="24"/>
          <w:highlight w:val="cyan"/>
        </w:rPr>
        <w:t>id</w:t>
      </w:r>
      <w:r>
        <w:rPr>
          <w:szCs w:val="24"/>
          <w:highlight w:val="cyan"/>
        </w:rPr>
        <w:t>:</w:t>
      </w:r>
      <w:r w:rsidR="009F1594">
        <w:rPr>
          <w:szCs w:val="24"/>
          <w:highlight w:val="cyan"/>
        </w:rPr>
        <w:t>“</w:t>
      </w:r>
      <w:proofErr w:type="gramEnd"/>
      <w:r w:rsidRPr="009F17DC">
        <w:rPr>
          <w:szCs w:val="24"/>
          <w:highlight w:val="cyan"/>
        </w:rPr>
        <w:t>App2</w:t>
      </w:r>
      <w:r w:rsidR="009F1594">
        <w:rPr>
          <w:szCs w:val="24"/>
          <w:highlight w:val="cyan"/>
        </w:rPr>
        <w:t>”</w:t>
      </w:r>
      <w:r w:rsidRPr="009F17DC">
        <w:rPr>
          <w:szCs w:val="24"/>
          <w:highlight w:val="cyan"/>
        </w:rPr>
        <w:t xml:space="preserve"> </w:t>
      </w:r>
      <w:proofErr w:type="spellStart"/>
      <w:r w:rsidRPr="009F17DC">
        <w:rPr>
          <w:szCs w:val="24"/>
          <w:highlight w:val="cyan"/>
          <w:lang w:val="en-US"/>
        </w:rPr>
        <w:t>endPoint</w:t>
      </w:r>
      <w:proofErr w:type="spellEnd"/>
      <w:r w:rsidRPr="009F17DC">
        <w:rPr>
          <w:szCs w:val="24"/>
          <w:highlight w:val="cyan"/>
          <w:lang w:val="en-US"/>
        </w:rPr>
        <w:t>=UE</w:t>
      </w:r>
    </w:p>
    <w:p w14:paraId="67C9F5B0" w14:textId="77777777" w:rsidR="00303B18" w:rsidRDefault="00303B18" w:rsidP="00303B18">
      <w:pPr>
        <w:ind w:left="720"/>
        <w:rPr>
          <w:szCs w:val="24"/>
        </w:rPr>
      </w:pPr>
    </w:p>
    <w:p w14:paraId="3BD0AE42" w14:textId="77777777" w:rsidR="00C172D6" w:rsidRDefault="00303B18" w:rsidP="003D4CB3">
      <w:pPr>
        <w:ind w:left="720"/>
        <w:rPr>
          <w:szCs w:val="24"/>
        </w:rPr>
      </w:pPr>
      <w:r w:rsidRPr="00D77204">
        <w:rPr>
          <w:szCs w:val="24"/>
        </w:rPr>
        <w:t xml:space="preserve">m=application </w:t>
      </w:r>
      <w:r w:rsidR="00B17796" w:rsidRPr="003D4CB3">
        <w:rPr>
          <w:szCs w:val="24"/>
        </w:rPr>
        <w:t>23119</w:t>
      </w:r>
      <w:r w:rsidRPr="00D77204">
        <w:rPr>
          <w:szCs w:val="24"/>
        </w:rPr>
        <w:t xml:space="preserve"> UDP/DTLS/SCTP </w:t>
      </w:r>
      <w:proofErr w:type="spellStart"/>
      <w:r w:rsidRPr="00D77204">
        <w:rPr>
          <w:szCs w:val="24"/>
        </w:rPr>
        <w:t>webrtc-datachannel</w:t>
      </w:r>
      <w:proofErr w:type="spellEnd"/>
    </w:p>
    <w:p w14:paraId="0F661C79" w14:textId="74BFB6BB" w:rsidR="008A31A3" w:rsidRDefault="008A31A3" w:rsidP="003D4CB3">
      <w:pPr>
        <w:ind w:left="720"/>
        <w:rPr>
          <w:szCs w:val="24"/>
        </w:rPr>
      </w:pPr>
      <w:r w:rsidRPr="007B4EF1">
        <w:rPr>
          <w:szCs w:val="24"/>
        </w:rPr>
        <w:t xml:space="preserve">c=IN IP4 </w:t>
      </w:r>
      <w:proofErr w:type="spellStart"/>
      <w:r w:rsidRPr="007B4EF1">
        <w:rPr>
          <w:szCs w:val="24"/>
        </w:rPr>
        <w:t>aaa.bbb.ccc.ddd</w:t>
      </w:r>
      <w:proofErr w:type="spellEnd"/>
    </w:p>
    <w:p w14:paraId="2E32EBE1" w14:textId="74EEFCD3" w:rsidR="00303B18" w:rsidRPr="00D77204" w:rsidRDefault="00303B18" w:rsidP="00303B18">
      <w:pPr>
        <w:ind w:left="720"/>
        <w:rPr>
          <w:szCs w:val="24"/>
        </w:rPr>
      </w:pPr>
      <w:r w:rsidRPr="00D77204">
        <w:rPr>
          <w:szCs w:val="24"/>
        </w:rPr>
        <w:t>b=AS:500</w:t>
      </w:r>
    </w:p>
    <w:p w14:paraId="728FE197" w14:textId="77777777" w:rsidR="00303B18" w:rsidRPr="00D77204" w:rsidRDefault="00303B18" w:rsidP="00303B18">
      <w:pPr>
        <w:ind w:left="720"/>
        <w:rPr>
          <w:szCs w:val="24"/>
        </w:rPr>
      </w:pPr>
      <w:r w:rsidRPr="00D77204">
        <w:rPr>
          <w:szCs w:val="24"/>
        </w:rPr>
        <w:t>a=max-message-size:1024</w:t>
      </w:r>
    </w:p>
    <w:p w14:paraId="14CE494E" w14:textId="77777777" w:rsidR="00303B18" w:rsidRPr="00D77204" w:rsidRDefault="00303B18" w:rsidP="00303B18">
      <w:pPr>
        <w:ind w:left="720"/>
        <w:rPr>
          <w:szCs w:val="24"/>
        </w:rPr>
      </w:pPr>
      <w:r w:rsidRPr="00D77204">
        <w:rPr>
          <w:szCs w:val="24"/>
        </w:rPr>
        <w:t>a=</w:t>
      </w:r>
      <w:proofErr w:type="spellStart"/>
      <w:proofErr w:type="gramStart"/>
      <w:r w:rsidRPr="00D77204">
        <w:rPr>
          <w:szCs w:val="24"/>
        </w:rPr>
        <w:t>setup:actpass</w:t>
      </w:r>
      <w:proofErr w:type="spellEnd"/>
      <w:proofErr w:type="gramEnd"/>
    </w:p>
    <w:p w14:paraId="48DEFB18" w14:textId="77777777" w:rsidR="00303B18" w:rsidRPr="00D77204" w:rsidRDefault="00303B18" w:rsidP="00303B18">
      <w:pPr>
        <w:ind w:left="720"/>
        <w:rPr>
          <w:szCs w:val="24"/>
        </w:rPr>
      </w:pPr>
      <w:r w:rsidRPr="00D77204">
        <w:rPr>
          <w:szCs w:val="24"/>
        </w:rPr>
        <w:t>a=dcmap:7216 max-time=</w:t>
      </w:r>
      <w:proofErr w:type="gramStart"/>
      <w:r w:rsidRPr="00D77204">
        <w:rPr>
          <w:szCs w:val="24"/>
        </w:rPr>
        <w:t>1</w:t>
      </w:r>
      <w:r>
        <w:rPr>
          <w:szCs w:val="24"/>
        </w:rPr>
        <w:t>0</w:t>
      </w:r>
      <w:r w:rsidRPr="00D77204">
        <w:rPr>
          <w:szCs w:val="24"/>
        </w:rPr>
        <w:t>0;label</w:t>
      </w:r>
      <w:proofErr w:type="gramEnd"/>
      <w:r w:rsidRPr="00D77204">
        <w:rPr>
          <w:szCs w:val="24"/>
        </w:rPr>
        <w:t>="low latency"</w:t>
      </w:r>
    </w:p>
    <w:p w14:paraId="2D53A5AE" w14:textId="08855BBA" w:rsidR="00303B18" w:rsidRPr="00D77204" w:rsidRDefault="00303B18" w:rsidP="00303B18">
      <w:pPr>
        <w:ind w:left="720"/>
        <w:rPr>
          <w:szCs w:val="24"/>
        </w:rPr>
      </w:pPr>
      <w:r w:rsidRPr="00D77204">
        <w:rPr>
          <w:szCs w:val="24"/>
        </w:rPr>
        <w:t>a=sctp-port:</w:t>
      </w:r>
      <w:r w:rsidR="001E0C79" w:rsidRPr="00C172D6">
        <w:rPr>
          <w:szCs w:val="24"/>
          <w:highlight w:val="green"/>
        </w:rPr>
        <w:t>32</w:t>
      </w:r>
      <w:r w:rsidRPr="00C172D6">
        <w:rPr>
          <w:szCs w:val="24"/>
          <w:highlight w:val="green"/>
        </w:rPr>
        <w:t>00</w:t>
      </w:r>
    </w:p>
    <w:p w14:paraId="7D07D581" w14:textId="77777777" w:rsidR="00303B18" w:rsidRPr="00D77204" w:rsidRDefault="00303B18" w:rsidP="00303B18">
      <w:pPr>
        <w:ind w:left="720"/>
        <w:rPr>
          <w:szCs w:val="24"/>
        </w:rPr>
      </w:pPr>
      <w:r w:rsidRPr="00D77204">
        <w:rPr>
          <w:szCs w:val="24"/>
        </w:rPr>
        <w:lastRenderedPageBreak/>
        <w:t>a=</w:t>
      </w:r>
      <w:proofErr w:type="gramStart"/>
      <w:r w:rsidRPr="00D77204">
        <w:rPr>
          <w:szCs w:val="24"/>
        </w:rPr>
        <w:t>fingerprint:SHA</w:t>
      </w:r>
      <w:proofErr w:type="gramEnd"/>
      <w:r w:rsidRPr="00D77204">
        <w:rPr>
          <w:szCs w:val="24"/>
        </w:rPr>
        <w:t>-1 4A:AD:B9:B1:3F: … :AB</w:t>
      </w:r>
    </w:p>
    <w:p w14:paraId="3096B924" w14:textId="77777777" w:rsidR="00303B18" w:rsidRPr="00D77204" w:rsidRDefault="00303B18" w:rsidP="00303B18">
      <w:pPr>
        <w:ind w:left="720"/>
        <w:rPr>
          <w:szCs w:val="24"/>
        </w:rPr>
      </w:pPr>
      <w:r w:rsidRPr="00D77204">
        <w:rPr>
          <w:szCs w:val="24"/>
        </w:rPr>
        <w:t>a=</w:t>
      </w:r>
      <w:proofErr w:type="spellStart"/>
      <w:r w:rsidRPr="00D77204">
        <w:rPr>
          <w:szCs w:val="24"/>
        </w:rPr>
        <w:t>tls</w:t>
      </w:r>
      <w:proofErr w:type="spellEnd"/>
      <w:r w:rsidRPr="00D77204">
        <w:rPr>
          <w:szCs w:val="24"/>
        </w:rPr>
        <w:t>-id: abc3de65cddef001be82</w:t>
      </w:r>
    </w:p>
    <w:p w14:paraId="2149568C" w14:textId="40F2D1AA" w:rsidR="00303B18" w:rsidRPr="00D77204" w:rsidRDefault="00303B18" w:rsidP="00303B18">
      <w:pPr>
        <w:ind w:left="720"/>
        <w:rPr>
          <w:szCs w:val="24"/>
        </w:rPr>
      </w:pPr>
      <w:r w:rsidRPr="007D6039">
        <w:rPr>
          <w:szCs w:val="24"/>
          <w:highlight w:val="cyan"/>
        </w:rPr>
        <w:t>a=dcapp-</w:t>
      </w:r>
      <w:proofErr w:type="gramStart"/>
      <w:r w:rsidRPr="007D6039">
        <w:rPr>
          <w:szCs w:val="24"/>
          <w:highlight w:val="cyan"/>
        </w:rPr>
        <w:t>id</w:t>
      </w:r>
      <w:r w:rsidRPr="00374B60">
        <w:rPr>
          <w:szCs w:val="24"/>
          <w:highlight w:val="cyan"/>
        </w:rPr>
        <w:t>:</w:t>
      </w:r>
      <w:r w:rsidR="00E30427">
        <w:rPr>
          <w:szCs w:val="24"/>
          <w:highlight w:val="cyan"/>
        </w:rPr>
        <w:t>“</w:t>
      </w:r>
      <w:proofErr w:type="gramEnd"/>
      <w:r w:rsidRPr="00374B60">
        <w:rPr>
          <w:szCs w:val="24"/>
          <w:highlight w:val="cyan"/>
        </w:rPr>
        <w:t>App2</w:t>
      </w:r>
      <w:r w:rsidR="00E30427">
        <w:rPr>
          <w:szCs w:val="24"/>
          <w:highlight w:val="cyan"/>
        </w:rPr>
        <w:t>”</w:t>
      </w:r>
      <w:r w:rsidRPr="00374B60">
        <w:rPr>
          <w:szCs w:val="24"/>
          <w:highlight w:val="cyan"/>
        </w:rPr>
        <w:t xml:space="preserve"> </w:t>
      </w:r>
      <w:proofErr w:type="spellStart"/>
      <w:r w:rsidRPr="00374B60">
        <w:rPr>
          <w:szCs w:val="24"/>
          <w:highlight w:val="cyan"/>
          <w:lang w:val="en-US"/>
        </w:rPr>
        <w:t>endPoint</w:t>
      </w:r>
      <w:proofErr w:type="spellEnd"/>
      <w:r w:rsidRPr="00374B60">
        <w:rPr>
          <w:szCs w:val="24"/>
          <w:highlight w:val="cyan"/>
          <w:lang w:val="en-US"/>
        </w:rPr>
        <w:t>=</w:t>
      </w:r>
      <w:r>
        <w:rPr>
          <w:szCs w:val="24"/>
          <w:highlight w:val="cyan"/>
          <w:lang w:val="en-US"/>
        </w:rPr>
        <w:t>S</w:t>
      </w:r>
      <w:r w:rsidRPr="00374B60">
        <w:rPr>
          <w:szCs w:val="24"/>
          <w:highlight w:val="cyan"/>
          <w:lang w:val="en-US"/>
        </w:rPr>
        <w:t>erver</w:t>
      </w:r>
    </w:p>
    <w:p w14:paraId="158A02BE" w14:textId="77777777" w:rsidR="00303B18" w:rsidRPr="00AC4A2E" w:rsidRDefault="00303B18" w:rsidP="00303B18">
      <w:pPr>
        <w:ind w:left="720"/>
        <w:rPr>
          <w:szCs w:val="24"/>
        </w:rPr>
      </w:pPr>
    </w:p>
    <w:p w14:paraId="33045419" w14:textId="77777777" w:rsidR="00303B18" w:rsidRPr="00AC4A2E" w:rsidRDefault="00303B18" w:rsidP="00F22B60">
      <w:pPr>
        <w:ind w:left="720"/>
        <w:rPr>
          <w:szCs w:val="24"/>
        </w:rPr>
      </w:pPr>
    </w:p>
    <w:p w14:paraId="31DFDB63" w14:textId="77777777" w:rsidR="00583965" w:rsidRPr="00D77204" w:rsidRDefault="00583965" w:rsidP="007D1D47">
      <w:pPr>
        <w:pStyle w:val="Heading1"/>
        <w:numPr>
          <w:ilvl w:val="0"/>
          <w:numId w:val="3"/>
        </w:numPr>
      </w:pPr>
      <w:r w:rsidRPr="00D77204">
        <w:t>Proposal</w:t>
      </w:r>
    </w:p>
    <w:p w14:paraId="73F02001" w14:textId="2EFA3FEB" w:rsidR="00F17FCB" w:rsidRPr="00D77204" w:rsidRDefault="00583965" w:rsidP="00DE5141">
      <w:pPr>
        <w:rPr>
          <w:lang w:val="en-US"/>
        </w:rPr>
      </w:pPr>
      <w:r w:rsidRPr="00D77204">
        <w:rPr>
          <w:lang w:val="en-US"/>
        </w:rPr>
        <w:t>We propose to</w:t>
      </w:r>
      <w:r w:rsidR="00DF13C0" w:rsidRPr="00D77204">
        <w:rPr>
          <w:lang w:val="en-US"/>
        </w:rPr>
        <w:t xml:space="preserve"> agree </w:t>
      </w:r>
      <w:r w:rsidR="00091435" w:rsidRPr="00D77204">
        <w:rPr>
          <w:lang w:val="en-US"/>
        </w:rPr>
        <w:t xml:space="preserve">on the need to </w:t>
      </w:r>
      <w:r w:rsidR="00FB61EC" w:rsidRPr="00D77204">
        <w:rPr>
          <w:lang w:val="en-US"/>
        </w:rPr>
        <w:t xml:space="preserve">provide app ID </w:t>
      </w:r>
      <w:r w:rsidR="000016DE" w:rsidRPr="00D77204">
        <w:rPr>
          <w:lang w:val="en-US"/>
        </w:rPr>
        <w:t xml:space="preserve">and </w:t>
      </w:r>
      <w:r w:rsidR="006B56CB">
        <w:rPr>
          <w:lang w:val="en-US"/>
        </w:rPr>
        <w:t xml:space="preserve">endpoint tag </w:t>
      </w:r>
      <w:r w:rsidR="000016DE" w:rsidRPr="00D77204">
        <w:rPr>
          <w:lang w:val="en-US"/>
        </w:rPr>
        <w:t xml:space="preserve">information </w:t>
      </w:r>
      <w:r w:rsidR="00FB61EC" w:rsidRPr="00D77204">
        <w:rPr>
          <w:lang w:val="en-US"/>
        </w:rPr>
        <w:t>as part of SDP offer</w:t>
      </w:r>
      <w:r w:rsidR="000016DE" w:rsidRPr="00D77204">
        <w:rPr>
          <w:lang w:val="en-US"/>
        </w:rPr>
        <w:t>/answer negotiations for IMS data channels</w:t>
      </w:r>
      <w:r w:rsidR="00FB61EC" w:rsidRPr="00D77204">
        <w:rPr>
          <w:lang w:val="en-US"/>
        </w:rPr>
        <w:t>.</w:t>
      </w:r>
      <w:r w:rsidR="009171CB">
        <w:rPr>
          <w:lang w:val="en-US"/>
        </w:rPr>
        <w:t xml:space="preserve"> CR </w:t>
      </w:r>
      <w:r w:rsidR="00C172D6" w:rsidRPr="001646F3">
        <w:rPr>
          <w:lang w:val="en-US"/>
        </w:rPr>
        <w:t>S4-221349</w:t>
      </w:r>
      <w:r w:rsidR="000A2A28">
        <w:rPr>
          <w:lang w:val="en-US"/>
        </w:rPr>
        <w:t xml:space="preserve"> captures the changes to TS 26.114.</w:t>
      </w:r>
    </w:p>
    <w:p w14:paraId="1AD77411" w14:textId="6F7CC229" w:rsidR="003649FB" w:rsidRPr="00D77204" w:rsidRDefault="003649FB" w:rsidP="003649FB">
      <w:pPr>
        <w:pStyle w:val="Heading1"/>
        <w:numPr>
          <w:ilvl w:val="0"/>
          <w:numId w:val="3"/>
        </w:numPr>
      </w:pPr>
      <w:r w:rsidRPr="00D77204">
        <w:t>References</w:t>
      </w:r>
    </w:p>
    <w:p w14:paraId="20319F66" w14:textId="25A764DD" w:rsidR="003649FB" w:rsidRDefault="003649FB" w:rsidP="003649FB">
      <w:r w:rsidRPr="00D77204">
        <w:rPr>
          <w:lang w:val="en-US"/>
        </w:rPr>
        <w:t>[1]</w:t>
      </w:r>
      <w:r w:rsidRPr="00D77204">
        <w:rPr>
          <w:lang w:val="en-US"/>
        </w:rPr>
        <w:tab/>
      </w:r>
      <w:r w:rsidRPr="00D77204">
        <w:rPr>
          <w:lang w:val="en-US"/>
        </w:rPr>
        <w:tab/>
        <w:t xml:space="preserve">3GPP </w:t>
      </w:r>
      <w:r w:rsidR="000A1E46" w:rsidRPr="00D77204">
        <w:rPr>
          <w:lang w:val="en-US"/>
        </w:rPr>
        <w:t>TS 26.114</w:t>
      </w:r>
      <w:r w:rsidRPr="00D77204">
        <w:rPr>
          <w:lang w:val="en-US"/>
        </w:rPr>
        <w:t xml:space="preserve">: </w:t>
      </w:r>
      <w:r w:rsidR="00530B2F">
        <w:t>“</w:t>
      </w:r>
      <w:r w:rsidR="005827FD" w:rsidRPr="00D77204">
        <w:t xml:space="preserve">IMS Multimedia Telephony </w:t>
      </w:r>
      <w:r w:rsidR="001B6994" w:rsidRPr="00D77204">
        <w:t>Media handling and interaction</w:t>
      </w:r>
      <w:r w:rsidR="00530B2F">
        <w:t>”</w:t>
      </w:r>
    </w:p>
    <w:p w14:paraId="6E348F5B" w14:textId="625212FC" w:rsidR="00EB5289" w:rsidRPr="003649FB" w:rsidRDefault="00EB5289" w:rsidP="003649FB">
      <w:r>
        <w:t>[2]</w:t>
      </w:r>
      <w:r>
        <w:tab/>
      </w:r>
      <w:r>
        <w:tab/>
        <w:t>GSMA NG.134</w:t>
      </w:r>
      <w:r w:rsidR="009D18AF">
        <w:t xml:space="preserve">v0.3: </w:t>
      </w:r>
      <w:r w:rsidR="00530B2F">
        <w:t>“IMS Data Channel”</w:t>
      </w:r>
    </w:p>
    <w:sectPr w:rsidR="00EB5289" w:rsidRPr="003649F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DC3F2" w14:textId="77777777" w:rsidR="00E8027A" w:rsidRDefault="00E8027A">
      <w:r>
        <w:separator/>
      </w:r>
    </w:p>
  </w:endnote>
  <w:endnote w:type="continuationSeparator" w:id="0">
    <w:p w14:paraId="1C696916" w14:textId="77777777" w:rsidR="00E8027A" w:rsidRDefault="00E8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7E119" w14:textId="77777777" w:rsidR="00E8027A" w:rsidRDefault="00E8027A">
      <w:r>
        <w:separator/>
      </w:r>
    </w:p>
  </w:footnote>
  <w:footnote w:type="continuationSeparator" w:id="0">
    <w:p w14:paraId="2C60D150" w14:textId="77777777" w:rsidR="00E8027A" w:rsidRDefault="00E80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3A014EF"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w:t>
    </w:r>
    <w:r w:rsidR="0028022A">
      <w:rPr>
        <w:rFonts w:ascii="Arial" w:eastAsia="SimSun" w:hAnsi="Arial" w:cs="Arial"/>
        <w:sz w:val="22"/>
        <w:lang w:val="en-US"/>
      </w:rPr>
      <w:t>12</w:t>
    </w:r>
    <w:r w:rsidR="0028022A">
      <w:rPr>
        <w:rFonts w:ascii="Arial" w:eastAsia="SimSun" w:hAnsi="Arial" w:cs="Arial"/>
        <w:sz w:val="22"/>
        <w:lang w:val="en-US"/>
      </w:rPr>
      <w:t>1</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28022A" w:rsidRPr="0028022A">
      <w:rPr>
        <w:rFonts w:ascii="Arial" w:eastAsia="SimSun" w:hAnsi="Arial" w:cs="Arial"/>
        <w:b/>
        <w:i/>
        <w:sz w:val="28"/>
        <w:szCs w:val="28"/>
      </w:rPr>
      <w:t>S4-221300</w:t>
    </w:r>
  </w:p>
  <w:p w14:paraId="07F0C8DC" w14:textId="36EBE044" w:rsidR="008075BF" w:rsidRPr="006C359E" w:rsidRDefault="000C1D29"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0C1D29">
      <w:rPr>
        <w:rFonts w:ascii="Arial" w:eastAsia="SimSun" w:hAnsi="Arial" w:cs="Arial"/>
        <w:sz w:val="22"/>
        <w:lang w:eastAsia="zh-CN"/>
      </w:rPr>
      <w:t>Toulouse, France, 14th Nov 2022 - 18th Nov 2022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3"/>
  </w:num>
  <w:num w:numId="6" w16cid:durableId="735123984">
    <w:abstractNumId w:val="4"/>
  </w:num>
  <w:num w:numId="7" w16cid:durableId="788552162">
    <w:abstractNumId w:val="5"/>
  </w:num>
  <w:num w:numId="8" w16cid:durableId="283195772">
    <w:abstractNumId w:val="0"/>
  </w:num>
  <w:num w:numId="9" w16cid:durableId="1031805320">
    <w:abstractNumId w:val="2"/>
  </w:num>
  <w:num w:numId="10" w16cid:durableId="169148494">
    <w:abstractNumId w:val="11"/>
  </w:num>
  <w:num w:numId="11" w16cid:durableId="1525971380">
    <w:abstractNumId w:val="9"/>
  </w:num>
  <w:num w:numId="12" w16cid:durableId="1511218414">
    <w:abstractNumId w:val="10"/>
  </w:num>
  <w:num w:numId="13" w16cid:durableId="815728443">
    <w:abstractNumId w:val="11"/>
  </w:num>
  <w:num w:numId="14" w16cid:durableId="910039807">
    <w:abstractNumId w:val="12"/>
  </w:num>
  <w:num w:numId="15" w16cid:durableId="320429868">
    <w:abstractNumId w:val="11"/>
  </w:num>
  <w:num w:numId="16" w16cid:durableId="1445350000">
    <w:abstractNumId w:val="11"/>
  </w:num>
  <w:num w:numId="17" w16cid:durableId="92958777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16DE"/>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13FC"/>
    <w:rsid w:val="00021F79"/>
    <w:rsid w:val="0002442F"/>
    <w:rsid w:val="000257FE"/>
    <w:rsid w:val="00025AEA"/>
    <w:rsid w:val="000268A4"/>
    <w:rsid w:val="00026D8C"/>
    <w:rsid w:val="00027194"/>
    <w:rsid w:val="000309C8"/>
    <w:rsid w:val="0003275B"/>
    <w:rsid w:val="00032F81"/>
    <w:rsid w:val="00033F0F"/>
    <w:rsid w:val="00034540"/>
    <w:rsid w:val="00034FB8"/>
    <w:rsid w:val="0003529B"/>
    <w:rsid w:val="00035AFC"/>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04E0"/>
    <w:rsid w:val="000511D6"/>
    <w:rsid w:val="00052137"/>
    <w:rsid w:val="00054966"/>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E47"/>
    <w:rsid w:val="00091435"/>
    <w:rsid w:val="00092420"/>
    <w:rsid w:val="00093946"/>
    <w:rsid w:val="00093DB7"/>
    <w:rsid w:val="000944AE"/>
    <w:rsid w:val="000955F2"/>
    <w:rsid w:val="00095F40"/>
    <w:rsid w:val="00096C0D"/>
    <w:rsid w:val="000A1E46"/>
    <w:rsid w:val="000A22A7"/>
    <w:rsid w:val="000A2A28"/>
    <w:rsid w:val="000A321A"/>
    <w:rsid w:val="000A5994"/>
    <w:rsid w:val="000A61E6"/>
    <w:rsid w:val="000A7B5C"/>
    <w:rsid w:val="000B2A6A"/>
    <w:rsid w:val="000B2F7A"/>
    <w:rsid w:val="000B31D9"/>
    <w:rsid w:val="000B3F94"/>
    <w:rsid w:val="000B4839"/>
    <w:rsid w:val="000B559D"/>
    <w:rsid w:val="000B6CC7"/>
    <w:rsid w:val="000B701D"/>
    <w:rsid w:val="000B7D4D"/>
    <w:rsid w:val="000C08AA"/>
    <w:rsid w:val="000C1D29"/>
    <w:rsid w:val="000C3029"/>
    <w:rsid w:val="000C31C4"/>
    <w:rsid w:val="000C4157"/>
    <w:rsid w:val="000C4F7C"/>
    <w:rsid w:val="000C56EF"/>
    <w:rsid w:val="000C683D"/>
    <w:rsid w:val="000C6C13"/>
    <w:rsid w:val="000D059C"/>
    <w:rsid w:val="000D0C0F"/>
    <w:rsid w:val="000D1709"/>
    <w:rsid w:val="000D1F0A"/>
    <w:rsid w:val="000D2D1D"/>
    <w:rsid w:val="000D39C3"/>
    <w:rsid w:val="000D4647"/>
    <w:rsid w:val="000D522E"/>
    <w:rsid w:val="000D59DC"/>
    <w:rsid w:val="000D686C"/>
    <w:rsid w:val="000D71FB"/>
    <w:rsid w:val="000E0026"/>
    <w:rsid w:val="000E0596"/>
    <w:rsid w:val="000E0AC9"/>
    <w:rsid w:val="000E1B9C"/>
    <w:rsid w:val="000E27AC"/>
    <w:rsid w:val="000E2B57"/>
    <w:rsid w:val="000E326D"/>
    <w:rsid w:val="000E6193"/>
    <w:rsid w:val="000E64CF"/>
    <w:rsid w:val="000E7A98"/>
    <w:rsid w:val="000E7AA4"/>
    <w:rsid w:val="000F10EF"/>
    <w:rsid w:val="000F130C"/>
    <w:rsid w:val="000F1DD2"/>
    <w:rsid w:val="000F2747"/>
    <w:rsid w:val="000F3564"/>
    <w:rsid w:val="000F4620"/>
    <w:rsid w:val="000F4BCB"/>
    <w:rsid w:val="000F4DEE"/>
    <w:rsid w:val="000F52AC"/>
    <w:rsid w:val="000F7259"/>
    <w:rsid w:val="000F7904"/>
    <w:rsid w:val="001000AC"/>
    <w:rsid w:val="00104D80"/>
    <w:rsid w:val="0010675B"/>
    <w:rsid w:val="001112C7"/>
    <w:rsid w:val="001116A3"/>
    <w:rsid w:val="0011366A"/>
    <w:rsid w:val="001165B9"/>
    <w:rsid w:val="001169F0"/>
    <w:rsid w:val="00117213"/>
    <w:rsid w:val="00117E7B"/>
    <w:rsid w:val="0012085C"/>
    <w:rsid w:val="00121C39"/>
    <w:rsid w:val="00121C87"/>
    <w:rsid w:val="00122C1A"/>
    <w:rsid w:val="0012640C"/>
    <w:rsid w:val="001272DB"/>
    <w:rsid w:val="001329E7"/>
    <w:rsid w:val="00132C47"/>
    <w:rsid w:val="0013390A"/>
    <w:rsid w:val="00134276"/>
    <w:rsid w:val="0013553E"/>
    <w:rsid w:val="001359C0"/>
    <w:rsid w:val="00135F3C"/>
    <w:rsid w:val="001361AD"/>
    <w:rsid w:val="00136713"/>
    <w:rsid w:val="00136A62"/>
    <w:rsid w:val="00136C16"/>
    <w:rsid w:val="00136E94"/>
    <w:rsid w:val="00137241"/>
    <w:rsid w:val="00137647"/>
    <w:rsid w:val="00141433"/>
    <w:rsid w:val="00143BA1"/>
    <w:rsid w:val="001441BE"/>
    <w:rsid w:val="0014436B"/>
    <w:rsid w:val="0014462F"/>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57BE6"/>
    <w:rsid w:val="00157F6E"/>
    <w:rsid w:val="00161F00"/>
    <w:rsid w:val="00162450"/>
    <w:rsid w:val="001631D2"/>
    <w:rsid w:val="0016358A"/>
    <w:rsid w:val="0016375D"/>
    <w:rsid w:val="00163CD5"/>
    <w:rsid w:val="0016430A"/>
    <w:rsid w:val="001646F3"/>
    <w:rsid w:val="001659D8"/>
    <w:rsid w:val="001666A7"/>
    <w:rsid w:val="00167715"/>
    <w:rsid w:val="00172601"/>
    <w:rsid w:val="00172FC1"/>
    <w:rsid w:val="001731E8"/>
    <w:rsid w:val="0017352C"/>
    <w:rsid w:val="0017394F"/>
    <w:rsid w:val="00175560"/>
    <w:rsid w:val="001755E6"/>
    <w:rsid w:val="00176D52"/>
    <w:rsid w:val="001771F8"/>
    <w:rsid w:val="0017742D"/>
    <w:rsid w:val="00177A5B"/>
    <w:rsid w:val="001809EA"/>
    <w:rsid w:val="001820A7"/>
    <w:rsid w:val="001827B7"/>
    <w:rsid w:val="00183640"/>
    <w:rsid w:val="0018409A"/>
    <w:rsid w:val="00184F84"/>
    <w:rsid w:val="00186380"/>
    <w:rsid w:val="00186DED"/>
    <w:rsid w:val="0019033D"/>
    <w:rsid w:val="0019066D"/>
    <w:rsid w:val="00190E53"/>
    <w:rsid w:val="001918B4"/>
    <w:rsid w:val="00191BDD"/>
    <w:rsid w:val="00192141"/>
    <w:rsid w:val="0019222D"/>
    <w:rsid w:val="00192BBE"/>
    <w:rsid w:val="00192F62"/>
    <w:rsid w:val="00193FA0"/>
    <w:rsid w:val="0019587E"/>
    <w:rsid w:val="00195E29"/>
    <w:rsid w:val="001964D6"/>
    <w:rsid w:val="00197178"/>
    <w:rsid w:val="0019799F"/>
    <w:rsid w:val="00197F9E"/>
    <w:rsid w:val="001A1D4B"/>
    <w:rsid w:val="001A42A4"/>
    <w:rsid w:val="001A7792"/>
    <w:rsid w:val="001A7DAC"/>
    <w:rsid w:val="001B1603"/>
    <w:rsid w:val="001B1CBD"/>
    <w:rsid w:val="001B2224"/>
    <w:rsid w:val="001B2F63"/>
    <w:rsid w:val="001B355F"/>
    <w:rsid w:val="001B50B7"/>
    <w:rsid w:val="001B5426"/>
    <w:rsid w:val="001B59FB"/>
    <w:rsid w:val="001B5D26"/>
    <w:rsid w:val="001B6994"/>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0C79"/>
    <w:rsid w:val="001E0F62"/>
    <w:rsid w:val="001E1734"/>
    <w:rsid w:val="001E1DC3"/>
    <w:rsid w:val="001E2E2B"/>
    <w:rsid w:val="001E2FD8"/>
    <w:rsid w:val="001E3F90"/>
    <w:rsid w:val="001E49C3"/>
    <w:rsid w:val="001E5632"/>
    <w:rsid w:val="001E65CF"/>
    <w:rsid w:val="001E6729"/>
    <w:rsid w:val="001E6F50"/>
    <w:rsid w:val="001F0B2A"/>
    <w:rsid w:val="001F1D39"/>
    <w:rsid w:val="001F33C4"/>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003"/>
    <w:rsid w:val="002264A4"/>
    <w:rsid w:val="0022652C"/>
    <w:rsid w:val="00226FF8"/>
    <w:rsid w:val="002310B9"/>
    <w:rsid w:val="00231FC6"/>
    <w:rsid w:val="00232FA9"/>
    <w:rsid w:val="00234B09"/>
    <w:rsid w:val="00234C23"/>
    <w:rsid w:val="00235230"/>
    <w:rsid w:val="00240C0D"/>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51A4"/>
    <w:rsid w:val="0026531C"/>
    <w:rsid w:val="002667E2"/>
    <w:rsid w:val="002667E6"/>
    <w:rsid w:val="00266903"/>
    <w:rsid w:val="00266FFD"/>
    <w:rsid w:val="00270958"/>
    <w:rsid w:val="00270AB6"/>
    <w:rsid w:val="00270EF0"/>
    <w:rsid w:val="00272A69"/>
    <w:rsid w:val="00272A75"/>
    <w:rsid w:val="002747CE"/>
    <w:rsid w:val="002751B8"/>
    <w:rsid w:val="00275ADF"/>
    <w:rsid w:val="00276CF3"/>
    <w:rsid w:val="00277DEF"/>
    <w:rsid w:val="00280163"/>
    <w:rsid w:val="0028022A"/>
    <w:rsid w:val="00280B60"/>
    <w:rsid w:val="0028136C"/>
    <w:rsid w:val="00281B54"/>
    <w:rsid w:val="002821B1"/>
    <w:rsid w:val="00282318"/>
    <w:rsid w:val="0028233F"/>
    <w:rsid w:val="002837F9"/>
    <w:rsid w:val="00283BC0"/>
    <w:rsid w:val="00283E20"/>
    <w:rsid w:val="002857DF"/>
    <w:rsid w:val="0028760E"/>
    <w:rsid w:val="00287C8A"/>
    <w:rsid w:val="002901E2"/>
    <w:rsid w:val="00290F42"/>
    <w:rsid w:val="00291883"/>
    <w:rsid w:val="00292DA4"/>
    <w:rsid w:val="00293931"/>
    <w:rsid w:val="00293E09"/>
    <w:rsid w:val="002940F5"/>
    <w:rsid w:val="0029454B"/>
    <w:rsid w:val="0029496D"/>
    <w:rsid w:val="00295325"/>
    <w:rsid w:val="00296200"/>
    <w:rsid w:val="002966B0"/>
    <w:rsid w:val="002A276F"/>
    <w:rsid w:val="002A291D"/>
    <w:rsid w:val="002A32F1"/>
    <w:rsid w:val="002A5130"/>
    <w:rsid w:val="002A6F2F"/>
    <w:rsid w:val="002A76D0"/>
    <w:rsid w:val="002A7F69"/>
    <w:rsid w:val="002B1276"/>
    <w:rsid w:val="002B298C"/>
    <w:rsid w:val="002B2C73"/>
    <w:rsid w:val="002B2F53"/>
    <w:rsid w:val="002B30F7"/>
    <w:rsid w:val="002B39EE"/>
    <w:rsid w:val="002B41E8"/>
    <w:rsid w:val="002C126F"/>
    <w:rsid w:val="002C3451"/>
    <w:rsid w:val="002C494F"/>
    <w:rsid w:val="002C4A9C"/>
    <w:rsid w:val="002C678D"/>
    <w:rsid w:val="002C6A24"/>
    <w:rsid w:val="002C6AD9"/>
    <w:rsid w:val="002C6BF7"/>
    <w:rsid w:val="002C6F1E"/>
    <w:rsid w:val="002C7F94"/>
    <w:rsid w:val="002D0385"/>
    <w:rsid w:val="002D0F63"/>
    <w:rsid w:val="002D1E9D"/>
    <w:rsid w:val="002D2569"/>
    <w:rsid w:val="002D269F"/>
    <w:rsid w:val="002D2A27"/>
    <w:rsid w:val="002D4592"/>
    <w:rsid w:val="002D5F1D"/>
    <w:rsid w:val="002D60E5"/>
    <w:rsid w:val="002D6130"/>
    <w:rsid w:val="002D7879"/>
    <w:rsid w:val="002D7A73"/>
    <w:rsid w:val="002E1A67"/>
    <w:rsid w:val="002E1C09"/>
    <w:rsid w:val="002E2134"/>
    <w:rsid w:val="002E4C1F"/>
    <w:rsid w:val="002E608D"/>
    <w:rsid w:val="002F0BCA"/>
    <w:rsid w:val="002F1F22"/>
    <w:rsid w:val="002F28BE"/>
    <w:rsid w:val="002F495C"/>
    <w:rsid w:val="002F4B48"/>
    <w:rsid w:val="002F6829"/>
    <w:rsid w:val="003004A3"/>
    <w:rsid w:val="003007CF"/>
    <w:rsid w:val="00300B4F"/>
    <w:rsid w:val="003028B5"/>
    <w:rsid w:val="0030351E"/>
    <w:rsid w:val="00303B18"/>
    <w:rsid w:val="00303EC4"/>
    <w:rsid w:val="00304937"/>
    <w:rsid w:val="00305428"/>
    <w:rsid w:val="003069DD"/>
    <w:rsid w:val="00306EBA"/>
    <w:rsid w:val="00307744"/>
    <w:rsid w:val="00307F88"/>
    <w:rsid w:val="00310C77"/>
    <w:rsid w:val="00311153"/>
    <w:rsid w:val="0031432A"/>
    <w:rsid w:val="003147A5"/>
    <w:rsid w:val="0031531D"/>
    <w:rsid w:val="003207E2"/>
    <w:rsid w:val="00321B9D"/>
    <w:rsid w:val="00322D29"/>
    <w:rsid w:val="003233FE"/>
    <w:rsid w:val="003236FD"/>
    <w:rsid w:val="003238E8"/>
    <w:rsid w:val="00324540"/>
    <w:rsid w:val="00324553"/>
    <w:rsid w:val="00324B28"/>
    <w:rsid w:val="00325278"/>
    <w:rsid w:val="00326D81"/>
    <w:rsid w:val="00326DDF"/>
    <w:rsid w:val="00330182"/>
    <w:rsid w:val="00331789"/>
    <w:rsid w:val="003323D7"/>
    <w:rsid w:val="003325DD"/>
    <w:rsid w:val="00332780"/>
    <w:rsid w:val="00333356"/>
    <w:rsid w:val="00333874"/>
    <w:rsid w:val="0033702C"/>
    <w:rsid w:val="0033762E"/>
    <w:rsid w:val="00340309"/>
    <w:rsid w:val="00340694"/>
    <w:rsid w:val="0034107E"/>
    <w:rsid w:val="00341271"/>
    <w:rsid w:val="00343B0C"/>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1644"/>
    <w:rsid w:val="003624C4"/>
    <w:rsid w:val="00363C4E"/>
    <w:rsid w:val="00363EB9"/>
    <w:rsid w:val="00364379"/>
    <w:rsid w:val="003649FB"/>
    <w:rsid w:val="00370A6E"/>
    <w:rsid w:val="00370B94"/>
    <w:rsid w:val="00371493"/>
    <w:rsid w:val="00372037"/>
    <w:rsid w:val="00372170"/>
    <w:rsid w:val="0037303B"/>
    <w:rsid w:val="00374B60"/>
    <w:rsid w:val="00375035"/>
    <w:rsid w:val="003755E0"/>
    <w:rsid w:val="003772C4"/>
    <w:rsid w:val="003801DB"/>
    <w:rsid w:val="00381826"/>
    <w:rsid w:val="003822A0"/>
    <w:rsid w:val="003822ED"/>
    <w:rsid w:val="003839AA"/>
    <w:rsid w:val="00383D2F"/>
    <w:rsid w:val="003846EC"/>
    <w:rsid w:val="00384F87"/>
    <w:rsid w:val="00386F3A"/>
    <w:rsid w:val="0039108C"/>
    <w:rsid w:val="0039139F"/>
    <w:rsid w:val="00391FFE"/>
    <w:rsid w:val="00393BA2"/>
    <w:rsid w:val="0039417B"/>
    <w:rsid w:val="003942C1"/>
    <w:rsid w:val="003946BE"/>
    <w:rsid w:val="00395956"/>
    <w:rsid w:val="00395E79"/>
    <w:rsid w:val="003961FD"/>
    <w:rsid w:val="00397545"/>
    <w:rsid w:val="00397A7C"/>
    <w:rsid w:val="003A2B02"/>
    <w:rsid w:val="003A527E"/>
    <w:rsid w:val="003A5297"/>
    <w:rsid w:val="003A609F"/>
    <w:rsid w:val="003B49D9"/>
    <w:rsid w:val="003B5417"/>
    <w:rsid w:val="003B59FA"/>
    <w:rsid w:val="003C1AD6"/>
    <w:rsid w:val="003C2981"/>
    <w:rsid w:val="003C4D9C"/>
    <w:rsid w:val="003C7671"/>
    <w:rsid w:val="003C7930"/>
    <w:rsid w:val="003C7D0F"/>
    <w:rsid w:val="003D0412"/>
    <w:rsid w:val="003D074C"/>
    <w:rsid w:val="003D0CE3"/>
    <w:rsid w:val="003D2D12"/>
    <w:rsid w:val="003D372B"/>
    <w:rsid w:val="003D4CB3"/>
    <w:rsid w:val="003D5051"/>
    <w:rsid w:val="003D5161"/>
    <w:rsid w:val="003D54C1"/>
    <w:rsid w:val="003E0FB4"/>
    <w:rsid w:val="003E14BA"/>
    <w:rsid w:val="003E4291"/>
    <w:rsid w:val="003E473F"/>
    <w:rsid w:val="003E5B78"/>
    <w:rsid w:val="003E5F67"/>
    <w:rsid w:val="003E6406"/>
    <w:rsid w:val="003E7C6D"/>
    <w:rsid w:val="003F0407"/>
    <w:rsid w:val="003F0F68"/>
    <w:rsid w:val="003F2334"/>
    <w:rsid w:val="003F24B8"/>
    <w:rsid w:val="003F453D"/>
    <w:rsid w:val="003F4F7E"/>
    <w:rsid w:val="003F5CF4"/>
    <w:rsid w:val="003F736E"/>
    <w:rsid w:val="004000C2"/>
    <w:rsid w:val="00400AAD"/>
    <w:rsid w:val="00400C13"/>
    <w:rsid w:val="0040145A"/>
    <w:rsid w:val="00401506"/>
    <w:rsid w:val="00401729"/>
    <w:rsid w:val="00401BFA"/>
    <w:rsid w:val="00404B1F"/>
    <w:rsid w:val="00405590"/>
    <w:rsid w:val="00405C04"/>
    <w:rsid w:val="0041180E"/>
    <w:rsid w:val="004124DF"/>
    <w:rsid w:val="00412E44"/>
    <w:rsid w:val="00414EA7"/>
    <w:rsid w:val="004151BC"/>
    <w:rsid w:val="0041529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15F"/>
    <w:rsid w:val="00441584"/>
    <w:rsid w:val="004419B3"/>
    <w:rsid w:val="00442A1A"/>
    <w:rsid w:val="00444D54"/>
    <w:rsid w:val="00444E6C"/>
    <w:rsid w:val="00445875"/>
    <w:rsid w:val="00445C98"/>
    <w:rsid w:val="00446496"/>
    <w:rsid w:val="00447993"/>
    <w:rsid w:val="0045180F"/>
    <w:rsid w:val="00451D3B"/>
    <w:rsid w:val="00452BAD"/>
    <w:rsid w:val="00452BEB"/>
    <w:rsid w:val="00454C54"/>
    <w:rsid w:val="00456804"/>
    <w:rsid w:val="00456DC6"/>
    <w:rsid w:val="0045778D"/>
    <w:rsid w:val="00461BEC"/>
    <w:rsid w:val="00462E43"/>
    <w:rsid w:val="00463293"/>
    <w:rsid w:val="00463EAA"/>
    <w:rsid w:val="00465660"/>
    <w:rsid w:val="0046608D"/>
    <w:rsid w:val="00466632"/>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1881"/>
    <w:rsid w:val="00494DC4"/>
    <w:rsid w:val="004955CE"/>
    <w:rsid w:val="00496281"/>
    <w:rsid w:val="004A1B8F"/>
    <w:rsid w:val="004A2A37"/>
    <w:rsid w:val="004A3C84"/>
    <w:rsid w:val="004A5B99"/>
    <w:rsid w:val="004A5CFD"/>
    <w:rsid w:val="004A5E3A"/>
    <w:rsid w:val="004A61C7"/>
    <w:rsid w:val="004A6E20"/>
    <w:rsid w:val="004B13B9"/>
    <w:rsid w:val="004B14CB"/>
    <w:rsid w:val="004B1B27"/>
    <w:rsid w:val="004B1C8F"/>
    <w:rsid w:val="004B303F"/>
    <w:rsid w:val="004B3315"/>
    <w:rsid w:val="004B3DA5"/>
    <w:rsid w:val="004B3F82"/>
    <w:rsid w:val="004B4140"/>
    <w:rsid w:val="004B47A7"/>
    <w:rsid w:val="004B5218"/>
    <w:rsid w:val="004B5CB2"/>
    <w:rsid w:val="004B5F24"/>
    <w:rsid w:val="004C010B"/>
    <w:rsid w:val="004C13A9"/>
    <w:rsid w:val="004C28E9"/>
    <w:rsid w:val="004C3866"/>
    <w:rsid w:val="004C398B"/>
    <w:rsid w:val="004C3A0E"/>
    <w:rsid w:val="004C476A"/>
    <w:rsid w:val="004C4F51"/>
    <w:rsid w:val="004C4FDD"/>
    <w:rsid w:val="004C5413"/>
    <w:rsid w:val="004C6119"/>
    <w:rsid w:val="004C6660"/>
    <w:rsid w:val="004C75A2"/>
    <w:rsid w:val="004D199C"/>
    <w:rsid w:val="004D2165"/>
    <w:rsid w:val="004D2C8F"/>
    <w:rsid w:val="004D2D9A"/>
    <w:rsid w:val="004D36FD"/>
    <w:rsid w:val="004D3DEF"/>
    <w:rsid w:val="004D5664"/>
    <w:rsid w:val="004D5D37"/>
    <w:rsid w:val="004E1CB0"/>
    <w:rsid w:val="004E42A4"/>
    <w:rsid w:val="004E4760"/>
    <w:rsid w:val="004E5C43"/>
    <w:rsid w:val="004E632A"/>
    <w:rsid w:val="004E636B"/>
    <w:rsid w:val="004E67BF"/>
    <w:rsid w:val="004E6F5F"/>
    <w:rsid w:val="004E7FE4"/>
    <w:rsid w:val="004F19E1"/>
    <w:rsid w:val="004F318B"/>
    <w:rsid w:val="004F3AF1"/>
    <w:rsid w:val="005004C0"/>
    <w:rsid w:val="00500DDE"/>
    <w:rsid w:val="00501352"/>
    <w:rsid w:val="00501CE3"/>
    <w:rsid w:val="00501E5E"/>
    <w:rsid w:val="00504221"/>
    <w:rsid w:val="005062FF"/>
    <w:rsid w:val="00506B69"/>
    <w:rsid w:val="00511D2D"/>
    <w:rsid w:val="0051315C"/>
    <w:rsid w:val="005154D0"/>
    <w:rsid w:val="005208EE"/>
    <w:rsid w:val="00520B6E"/>
    <w:rsid w:val="00520DBE"/>
    <w:rsid w:val="005219F9"/>
    <w:rsid w:val="005225C1"/>
    <w:rsid w:val="00523C49"/>
    <w:rsid w:val="00523EE7"/>
    <w:rsid w:val="00524D40"/>
    <w:rsid w:val="00525D18"/>
    <w:rsid w:val="00526997"/>
    <w:rsid w:val="00527454"/>
    <w:rsid w:val="00530B2F"/>
    <w:rsid w:val="00530CA4"/>
    <w:rsid w:val="00530E48"/>
    <w:rsid w:val="00531858"/>
    <w:rsid w:val="00531BA4"/>
    <w:rsid w:val="00531CA5"/>
    <w:rsid w:val="0053237B"/>
    <w:rsid w:val="00532CC4"/>
    <w:rsid w:val="005340D0"/>
    <w:rsid w:val="00536FE6"/>
    <w:rsid w:val="0053787D"/>
    <w:rsid w:val="00537E1B"/>
    <w:rsid w:val="0054217B"/>
    <w:rsid w:val="005425E0"/>
    <w:rsid w:val="00543C8F"/>
    <w:rsid w:val="00543F7D"/>
    <w:rsid w:val="00544FEB"/>
    <w:rsid w:val="005450C8"/>
    <w:rsid w:val="0054534A"/>
    <w:rsid w:val="00546313"/>
    <w:rsid w:val="00546341"/>
    <w:rsid w:val="00546720"/>
    <w:rsid w:val="00547889"/>
    <w:rsid w:val="00547D43"/>
    <w:rsid w:val="00550345"/>
    <w:rsid w:val="00551005"/>
    <w:rsid w:val="005526CE"/>
    <w:rsid w:val="00552A04"/>
    <w:rsid w:val="00553EE3"/>
    <w:rsid w:val="00554564"/>
    <w:rsid w:val="00555C47"/>
    <w:rsid w:val="00556B2E"/>
    <w:rsid w:val="00557648"/>
    <w:rsid w:val="0056027E"/>
    <w:rsid w:val="00560382"/>
    <w:rsid w:val="00561DC2"/>
    <w:rsid w:val="005631E6"/>
    <w:rsid w:val="0056329E"/>
    <w:rsid w:val="005637A3"/>
    <w:rsid w:val="005638CE"/>
    <w:rsid w:val="005655F8"/>
    <w:rsid w:val="005656E4"/>
    <w:rsid w:val="005673CE"/>
    <w:rsid w:val="00567E5C"/>
    <w:rsid w:val="005713B3"/>
    <w:rsid w:val="00571B48"/>
    <w:rsid w:val="005722C4"/>
    <w:rsid w:val="00572514"/>
    <w:rsid w:val="00575245"/>
    <w:rsid w:val="00576392"/>
    <w:rsid w:val="00576581"/>
    <w:rsid w:val="005767DE"/>
    <w:rsid w:val="00576F28"/>
    <w:rsid w:val="005801A4"/>
    <w:rsid w:val="00580BB5"/>
    <w:rsid w:val="005827FD"/>
    <w:rsid w:val="00583965"/>
    <w:rsid w:val="00583B93"/>
    <w:rsid w:val="00583CBE"/>
    <w:rsid w:val="005849A6"/>
    <w:rsid w:val="005853A0"/>
    <w:rsid w:val="00585DED"/>
    <w:rsid w:val="00586243"/>
    <w:rsid w:val="005868FA"/>
    <w:rsid w:val="00590910"/>
    <w:rsid w:val="00592BD3"/>
    <w:rsid w:val="00592E34"/>
    <w:rsid w:val="00596FE6"/>
    <w:rsid w:val="00597377"/>
    <w:rsid w:val="005A09E2"/>
    <w:rsid w:val="005A1416"/>
    <w:rsid w:val="005A2E77"/>
    <w:rsid w:val="005A390F"/>
    <w:rsid w:val="005A5E87"/>
    <w:rsid w:val="005A7B96"/>
    <w:rsid w:val="005A7FE8"/>
    <w:rsid w:val="005B10E3"/>
    <w:rsid w:val="005B32E8"/>
    <w:rsid w:val="005B5D8F"/>
    <w:rsid w:val="005B61FD"/>
    <w:rsid w:val="005B6972"/>
    <w:rsid w:val="005B6D85"/>
    <w:rsid w:val="005C18B8"/>
    <w:rsid w:val="005C1EC1"/>
    <w:rsid w:val="005C3B1D"/>
    <w:rsid w:val="005C4BCA"/>
    <w:rsid w:val="005C5D74"/>
    <w:rsid w:val="005C5F01"/>
    <w:rsid w:val="005C70BA"/>
    <w:rsid w:val="005C727A"/>
    <w:rsid w:val="005C75F4"/>
    <w:rsid w:val="005C77BC"/>
    <w:rsid w:val="005C7C86"/>
    <w:rsid w:val="005C7DED"/>
    <w:rsid w:val="005D3176"/>
    <w:rsid w:val="005D3557"/>
    <w:rsid w:val="005D392A"/>
    <w:rsid w:val="005D4FC8"/>
    <w:rsid w:val="005D5010"/>
    <w:rsid w:val="005D6C49"/>
    <w:rsid w:val="005D7DC3"/>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4EAF"/>
    <w:rsid w:val="005F58FC"/>
    <w:rsid w:val="005F61C6"/>
    <w:rsid w:val="005F6DA7"/>
    <w:rsid w:val="006007A7"/>
    <w:rsid w:val="00601DC6"/>
    <w:rsid w:val="00602442"/>
    <w:rsid w:val="0060343E"/>
    <w:rsid w:val="00603C58"/>
    <w:rsid w:val="00604F16"/>
    <w:rsid w:val="006050B0"/>
    <w:rsid w:val="0060671A"/>
    <w:rsid w:val="00610027"/>
    <w:rsid w:val="00610EF5"/>
    <w:rsid w:val="00611109"/>
    <w:rsid w:val="006130D1"/>
    <w:rsid w:val="0061419F"/>
    <w:rsid w:val="0061599A"/>
    <w:rsid w:val="00615E4C"/>
    <w:rsid w:val="006178D0"/>
    <w:rsid w:val="00620563"/>
    <w:rsid w:val="006225CC"/>
    <w:rsid w:val="00623213"/>
    <w:rsid w:val="006242F0"/>
    <w:rsid w:val="0062671F"/>
    <w:rsid w:val="006307ED"/>
    <w:rsid w:val="0063091E"/>
    <w:rsid w:val="006339B0"/>
    <w:rsid w:val="00635427"/>
    <w:rsid w:val="00635CD6"/>
    <w:rsid w:val="0063683A"/>
    <w:rsid w:val="006368BB"/>
    <w:rsid w:val="00637B91"/>
    <w:rsid w:val="006400AE"/>
    <w:rsid w:val="006412B9"/>
    <w:rsid w:val="006418D6"/>
    <w:rsid w:val="00642701"/>
    <w:rsid w:val="00642FB7"/>
    <w:rsid w:val="00644EAA"/>
    <w:rsid w:val="00645A93"/>
    <w:rsid w:val="00647A75"/>
    <w:rsid w:val="00650661"/>
    <w:rsid w:val="00651A69"/>
    <w:rsid w:val="00651F01"/>
    <w:rsid w:val="0065237A"/>
    <w:rsid w:val="00652AA9"/>
    <w:rsid w:val="0065405A"/>
    <w:rsid w:val="006548AA"/>
    <w:rsid w:val="00654ECA"/>
    <w:rsid w:val="006557E1"/>
    <w:rsid w:val="00655A95"/>
    <w:rsid w:val="00656399"/>
    <w:rsid w:val="006563AA"/>
    <w:rsid w:val="006567E6"/>
    <w:rsid w:val="006572DA"/>
    <w:rsid w:val="00660B6D"/>
    <w:rsid w:val="00661A11"/>
    <w:rsid w:val="00662543"/>
    <w:rsid w:val="00663FE4"/>
    <w:rsid w:val="00664B31"/>
    <w:rsid w:val="006653E8"/>
    <w:rsid w:val="00665501"/>
    <w:rsid w:val="00665CB1"/>
    <w:rsid w:val="006711C9"/>
    <w:rsid w:val="00672125"/>
    <w:rsid w:val="0067344A"/>
    <w:rsid w:val="00673976"/>
    <w:rsid w:val="006739FB"/>
    <w:rsid w:val="006742CA"/>
    <w:rsid w:val="0067456B"/>
    <w:rsid w:val="00674D74"/>
    <w:rsid w:val="00675578"/>
    <w:rsid w:val="00675F0B"/>
    <w:rsid w:val="00677563"/>
    <w:rsid w:val="00680F5C"/>
    <w:rsid w:val="00681D40"/>
    <w:rsid w:val="006825BE"/>
    <w:rsid w:val="00682678"/>
    <w:rsid w:val="00682C88"/>
    <w:rsid w:val="00682D5A"/>
    <w:rsid w:val="00683FEA"/>
    <w:rsid w:val="00686C0A"/>
    <w:rsid w:val="00687F3C"/>
    <w:rsid w:val="00693887"/>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56CB"/>
    <w:rsid w:val="006B609A"/>
    <w:rsid w:val="006C0318"/>
    <w:rsid w:val="006C078E"/>
    <w:rsid w:val="006C08CE"/>
    <w:rsid w:val="006C0957"/>
    <w:rsid w:val="006C0C77"/>
    <w:rsid w:val="006C1A44"/>
    <w:rsid w:val="006C28EA"/>
    <w:rsid w:val="006C359E"/>
    <w:rsid w:val="006C35CA"/>
    <w:rsid w:val="006C37EB"/>
    <w:rsid w:val="006C3D5B"/>
    <w:rsid w:val="006C4162"/>
    <w:rsid w:val="006C6DF8"/>
    <w:rsid w:val="006C7159"/>
    <w:rsid w:val="006C72E9"/>
    <w:rsid w:val="006C7FA7"/>
    <w:rsid w:val="006D05F9"/>
    <w:rsid w:val="006D2C97"/>
    <w:rsid w:val="006D2E92"/>
    <w:rsid w:val="006D4D88"/>
    <w:rsid w:val="006D5233"/>
    <w:rsid w:val="006D6881"/>
    <w:rsid w:val="006D7670"/>
    <w:rsid w:val="006D7952"/>
    <w:rsid w:val="006E16B4"/>
    <w:rsid w:val="006E2F1C"/>
    <w:rsid w:val="006E500D"/>
    <w:rsid w:val="006E5936"/>
    <w:rsid w:val="006E6A9D"/>
    <w:rsid w:val="006E6FC5"/>
    <w:rsid w:val="006E72A3"/>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1CE"/>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4F7D"/>
    <w:rsid w:val="00725434"/>
    <w:rsid w:val="007254E0"/>
    <w:rsid w:val="00725BC0"/>
    <w:rsid w:val="0072669E"/>
    <w:rsid w:val="007278C8"/>
    <w:rsid w:val="00727A82"/>
    <w:rsid w:val="00730915"/>
    <w:rsid w:val="00730F8A"/>
    <w:rsid w:val="007321B7"/>
    <w:rsid w:val="007324EC"/>
    <w:rsid w:val="00732C33"/>
    <w:rsid w:val="00737C21"/>
    <w:rsid w:val="007405B0"/>
    <w:rsid w:val="00740DBC"/>
    <w:rsid w:val="0074133A"/>
    <w:rsid w:val="00741480"/>
    <w:rsid w:val="007427EB"/>
    <w:rsid w:val="007447DB"/>
    <w:rsid w:val="00746D72"/>
    <w:rsid w:val="00746F6B"/>
    <w:rsid w:val="00750115"/>
    <w:rsid w:val="007502F6"/>
    <w:rsid w:val="00750AB0"/>
    <w:rsid w:val="00752141"/>
    <w:rsid w:val="007523A7"/>
    <w:rsid w:val="00752C82"/>
    <w:rsid w:val="00753456"/>
    <w:rsid w:val="00754ABD"/>
    <w:rsid w:val="00754C59"/>
    <w:rsid w:val="007575FD"/>
    <w:rsid w:val="0076100E"/>
    <w:rsid w:val="00766EE6"/>
    <w:rsid w:val="00767934"/>
    <w:rsid w:val="00767F58"/>
    <w:rsid w:val="0077018E"/>
    <w:rsid w:val="00770ACF"/>
    <w:rsid w:val="00771C19"/>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4D86"/>
    <w:rsid w:val="00795308"/>
    <w:rsid w:val="00795482"/>
    <w:rsid w:val="0079654D"/>
    <w:rsid w:val="00796854"/>
    <w:rsid w:val="00796C47"/>
    <w:rsid w:val="007A064C"/>
    <w:rsid w:val="007A2522"/>
    <w:rsid w:val="007A47CD"/>
    <w:rsid w:val="007A507F"/>
    <w:rsid w:val="007B02BB"/>
    <w:rsid w:val="007B314D"/>
    <w:rsid w:val="007B3188"/>
    <w:rsid w:val="007B334F"/>
    <w:rsid w:val="007B40C1"/>
    <w:rsid w:val="007B420C"/>
    <w:rsid w:val="007B4DF8"/>
    <w:rsid w:val="007B4EF1"/>
    <w:rsid w:val="007B5B47"/>
    <w:rsid w:val="007B5E8F"/>
    <w:rsid w:val="007B699D"/>
    <w:rsid w:val="007B7F0C"/>
    <w:rsid w:val="007C03C1"/>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831"/>
    <w:rsid w:val="007D5B09"/>
    <w:rsid w:val="007D5D93"/>
    <w:rsid w:val="007D5DAE"/>
    <w:rsid w:val="007D6039"/>
    <w:rsid w:val="007D6557"/>
    <w:rsid w:val="007D7713"/>
    <w:rsid w:val="007D77A2"/>
    <w:rsid w:val="007E00E2"/>
    <w:rsid w:val="007E1583"/>
    <w:rsid w:val="007E1706"/>
    <w:rsid w:val="007E2227"/>
    <w:rsid w:val="007E413E"/>
    <w:rsid w:val="007E566D"/>
    <w:rsid w:val="007E66A8"/>
    <w:rsid w:val="007E6961"/>
    <w:rsid w:val="007E6E6F"/>
    <w:rsid w:val="007F10C6"/>
    <w:rsid w:val="007F318F"/>
    <w:rsid w:val="007F5975"/>
    <w:rsid w:val="007F5F8D"/>
    <w:rsid w:val="007F76A2"/>
    <w:rsid w:val="007F7A8F"/>
    <w:rsid w:val="0080036F"/>
    <w:rsid w:val="00800DE0"/>
    <w:rsid w:val="00801FA9"/>
    <w:rsid w:val="00802752"/>
    <w:rsid w:val="008040A3"/>
    <w:rsid w:val="00804260"/>
    <w:rsid w:val="008056C4"/>
    <w:rsid w:val="00805F67"/>
    <w:rsid w:val="0080609F"/>
    <w:rsid w:val="00806426"/>
    <w:rsid w:val="008075BF"/>
    <w:rsid w:val="00810D89"/>
    <w:rsid w:val="00811037"/>
    <w:rsid w:val="008124C1"/>
    <w:rsid w:val="008148D4"/>
    <w:rsid w:val="0081759E"/>
    <w:rsid w:val="008179D9"/>
    <w:rsid w:val="00820CA3"/>
    <w:rsid w:val="00822AF4"/>
    <w:rsid w:val="00823814"/>
    <w:rsid w:val="00823CEF"/>
    <w:rsid w:val="008241DC"/>
    <w:rsid w:val="00824543"/>
    <w:rsid w:val="008254BF"/>
    <w:rsid w:val="008254C1"/>
    <w:rsid w:val="0082571A"/>
    <w:rsid w:val="00826F88"/>
    <w:rsid w:val="0083088A"/>
    <w:rsid w:val="0083200F"/>
    <w:rsid w:val="0083303F"/>
    <w:rsid w:val="00833755"/>
    <w:rsid w:val="008338C6"/>
    <w:rsid w:val="00833C93"/>
    <w:rsid w:val="00834EE7"/>
    <w:rsid w:val="00835519"/>
    <w:rsid w:val="008361C5"/>
    <w:rsid w:val="0084181F"/>
    <w:rsid w:val="00843247"/>
    <w:rsid w:val="00843C21"/>
    <w:rsid w:val="008447E2"/>
    <w:rsid w:val="00844F76"/>
    <w:rsid w:val="0084511E"/>
    <w:rsid w:val="00845534"/>
    <w:rsid w:val="00846357"/>
    <w:rsid w:val="008500F4"/>
    <w:rsid w:val="008511A3"/>
    <w:rsid w:val="00851DEC"/>
    <w:rsid w:val="008521A1"/>
    <w:rsid w:val="00853466"/>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1A3"/>
    <w:rsid w:val="008A35D0"/>
    <w:rsid w:val="008A37EC"/>
    <w:rsid w:val="008A5506"/>
    <w:rsid w:val="008A5C95"/>
    <w:rsid w:val="008A6CBB"/>
    <w:rsid w:val="008A6D59"/>
    <w:rsid w:val="008A7BEB"/>
    <w:rsid w:val="008B0CD3"/>
    <w:rsid w:val="008B0DAF"/>
    <w:rsid w:val="008B0E17"/>
    <w:rsid w:val="008B1D26"/>
    <w:rsid w:val="008B31E5"/>
    <w:rsid w:val="008B32E6"/>
    <w:rsid w:val="008B4628"/>
    <w:rsid w:val="008B53D3"/>
    <w:rsid w:val="008B6C8F"/>
    <w:rsid w:val="008B7A88"/>
    <w:rsid w:val="008C070B"/>
    <w:rsid w:val="008C1997"/>
    <w:rsid w:val="008C2687"/>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C2B"/>
    <w:rsid w:val="008E1EBC"/>
    <w:rsid w:val="008E58C6"/>
    <w:rsid w:val="008E5AD7"/>
    <w:rsid w:val="008E61BF"/>
    <w:rsid w:val="008E6E25"/>
    <w:rsid w:val="008E795D"/>
    <w:rsid w:val="008F0EC4"/>
    <w:rsid w:val="008F14B1"/>
    <w:rsid w:val="008F1909"/>
    <w:rsid w:val="008F20C8"/>
    <w:rsid w:val="008F3463"/>
    <w:rsid w:val="008F3A5B"/>
    <w:rsid w:val="008F56C8"/>
    <w:rsid w:val="008F5A21"/>
    <w:rsid w:val="008F713D"/>
    <w:rsid w:val="00900146"/>
    <w:rsid w:val="009041D5"/>
    <w:rsid w:val="00904C10"/>
    <w:rsid w:val="009057A6"/>
    <w:rsid w:val="00905F97"/>
    <w:rsid w:val="00910A68"/>
    <w:rsid w:val="00915D24"/>
    <w:rsid w:val="009162C5"/>
    <w:rsid w:val="009171CB"/>
    <w:rsid w:val="0091769A"/>
    <w:rsid w:val="00922039"/>
    <w:rsid w:val="00924A38"/>
    <w:rsid w:val="0092514C"/>
    <w:rsid w:val="00926FC9"/>
    <w:rsid w:val="00927D9B"/>
    <w:rsid w:val="009300FE"/>
    <w:rsid w:val="009324CA"/>
    <w:rsid w:val="0093369D"/>
    <w:rsid w:val="009340A5"/>
    <w:rsid w:val="00935202"/>
    <w:rsid w:val="00935BA5"/>
    <w:rsid w:val="00936498"/>
    <w:rsid w:val="00936A3C"/>
    <w:rsid w:val="00936EDA"/>
    <w:rsid w:val="009372C4"/>
    <w:rsid w:val="009400CC"/>
    <w:rsid w:val="00941772"/>
    <w:rsid w:val="00941C1E"/>
    <w:rsid w:val="0094264B"/>
    <w:rsid w:val="0094397E"/>
    <w:rsid w:val="00943C61"/>
    <w:rsid w:val="00943FA0"/>
    <w:rsid w:val="009456EC"/>
    <w:rsid w:val="00945EB7"/>
    <w:rsid w:val="009461FB"/>
    <w:rsid w:val="00947473"/>
    <w:rsid w:val="009474CA"/>
    <w:rsid w:val="009515F9"/>
    <w:rsid w:val="00952ABF"/>
    <w:rsid w:val="009532BC"/>
    <w:rsid w:val="00953F3F"/>
    <w:rsid w:val="00955C26"/>
    <w:rsid w:val="00957D57"/>
    <w:rsid w:val="00960B84"/>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49B5"/>
    <w:rsid w:val="009861E2"/>
    <w:rsid w:val="0099023A"/>
    <w:rsid w:val="0099043C"/>
    <w:rsid w:val="00990C3C"/>
    <w:rsid w:val="00991D0F"/>
    <w:rsid w:val="00992117"/>
    <w:rsid w:val="00993ECC"/>
    <w:rsid w:val="00994E3C"/>
    <w:rsid w:val="00995F42"/>
    <w:rsid w:val="00996F14"/>
    <w:rsid w:val="00997B03"/>
    <w:rsid w:val="009A1C62"/>
    <w:rsid w:val="009A4B5C"/>
    <w:rsid w:val="009A75DB"/>
    <w:rsid w:val="009B2F66"/>
    <w:rsid w:val="009B3458"/>
    <w:rsid w:val="009B398F"/>
    <w:rsid w:val="009B4D73"/>
    <w:rsid w:val="009B4F57"/>
    <w:rsid w:val="009B5329"/>
    <w:rsid w:val="009B5E15"/>
    <w:rsid w:val="009B6597"/>
    <w:rsid w:val="009C0E57"/>
    <w:rsid w:val="009C1744"/>
    <w:rsid w:val="009C1B10"/>
    <w:rsid w:val="009C3EF1"/>
    <w:rsid w:val="009C6AD9"/>
    <w:rsid w:val="009D189A"/>
    <w:rsid w:val="009D18AF"/>
    <w:rsid w:val="009D1AE2"/>
    <w:rsid w:val="009D2ABE"/>
    <w:rsid w:val="009D3C4A"/>
    <w:rsid w:val="009E1A87"/>
    <w:rsid w:val="009E1D03"/>
    <w:rsid w:val="009E2C07"/>
    <w:rsid w:val="009E3FC8"/>
    <w:rsid w:val="009E471E"/>
    <w:rsid w:val="009E555A"/>
    <w:rsid w:val="009E74FA"/>
    <w:rsid w:val="009F08F1"/>
    <w:rsid w:val="009F132A"/>
    <w:rsid w:val="009F1594"/>
    <w:rsid w:val="009F17DC"/>
    <w:rsid w:val="009F2863"/>
    <w:rsid w:val="009F42FB"/>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4CD"/>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001A"/>
    <w:rsid w:val="00A4065E"/>
    <w:rsid w:val="00A4140D"/>
    <w:rsid w:val="00A423DD"/>
    <w:rsid w:val="00A42BDC"/>
    <w:rsid w:val="00A4481D"/>
    <w:rsid w:val="00A44891"/>
    <w:rsid w:val="00A44F67"/>
    <w:rsid w:val="00A45911"/>
    <w:rsid w:val="00A45C57"/>
    <w:rsid w:val="00A45CA5"/>
    <w:rsid w:val="00A4648D"/>
    <w:rsid w:val="00A46B89"/>
    <w:rsid w:val="00A534C8"/>
    <w:rsid w:val="00A53771"/>
    <w:rsid w:val="00A55795"/>
    <w:rsid w:val="00A558D4"/>
    <w:rsid w:val="00A56563"/>
    <w:rsid w:val="00A61CFE"/>
    <w:rsid w:val="00A61D62"/>
    <w:rsid w:val="00A62730"/>
    <w:rsid w:val="00A636F0"/>
    <w:rsid w:val="00A64250"/>
    <w:rsid w:val="00A6588D"/>
    <w:rsid w:val="00A65A86"/>
    <w:rsid w:val="00A70403"/>
    <w:rsid w:val="00A70E07"/>
    <w:rsid w:val="00A724D5"/>
    <w:rsid w:val="00A76451"/>
    <w:rsid w:val="00A76FCD"/>
    <w:rsid w:val="00A777BE"/>
    <w:rsid w:val="00A77D56"/>
    <w:rsid w:val="00A80598"/>
    <w:rsid w:val="00A81228"/>
    <w:rsid w:val="00A814DA"/>
    <w:rsid w:val="00A81669"/>
    <w:rsid w:val="00A82973"/>
    <w:rsid w:val="00A82A2E"/>
    <w:rsid w:val="00A85FD9"/>
    <w:rsid w:val="00A86D02"/>
    <w:rsid w:val="00A90216"/>
    <w:rsid w:val="00A9134D"/>
    <w:rsid w:val="00A93066"/>
    <w:rsid w:val="00A95235"/>
    <w:rsid w:val="00A96C77"/>
    <w:rsid w:val="00AA0298"/>
    <w:rsid w:val="00AA0CC4"/>
    <w:rsid w:val="00AA0F19"/>
    <w:rsid w:val="00AA1035"/>
    <w:rsid w:val="00AA14EA"/>
    <w:rsid w:val="00AA352B"/>
    <w:rsid w:val="00AA40E7"/>
    <w:rsid w:val="00AA4B85"/>
    <w:rsid w:val="00AA5C53"/>
    <w:rsid w:val="00AA5D11"/>
    <w:rsid w:val="00AB01F7"/>
    <w:rsid w:val="00AB0F9A"/>
    <w:rsid w:val="00AB2124"/>
    <w:rsid w:val="00AB42B4"/>
    <w:rsid w:val="00AB4392"/>
    <w:rsid w:val="00AB4C8D"/>
    <w:rsid w:val="00AB54CF"/>
    <w:rsid w:val="00AB58CC"/>
    <w:rsid w:val="00AC03D8"/>
    <w:rsid w:val="00AC0ECD"/>
    <w:rsid w:val="00AC101F"/>
    <w:rsid w:val="00AC3B0E"/>
    <w:rsid w:val="00AC3CF3"/>
    <w:rsid w:val="00AC422E"/>
    <w:rsid w:val="00AC4923"/>
    <w:rsid w:val="00AC49AC"/>
    <w:rsid w:val="00AC4A2E"/>
    <w:rsid w:val="00AC4E9D"/>
    <w:rsid w:val="00AD19F3"/>
    <w:rsid w:val="00AD272F"/>
    <w:rsid w:val="00AD2BBB"/>
    <w:rsid w:val="00AD567E"/>
    <w:rsid w:val="00AD59BF"/>
    <w:rsid w:val="00AD6A2A"/>
    <w:rsid w:val="00AE0378"/>
    <w:rsid w:val="00AE2216"/>
    <w:rsid w:val="00AE23FC"/>
    <w:rsid w:val="00AE34D8"/>
    <w:rsid w:val="00AE405D"/>
    <w:rsid w:val="00AE4A61"/>
    <w:rsid w:val="00AE5C26"/>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67B5"/>
    <w:rsid w:val="00B07BB2"/>
    <w:rsid w:val="00B10D5C"/>
    <w:rsid w:val="00B112D2"/>
    <w:rsid w:val="00B11918"/>
    <w:rsid w:val="00B119D1"/>
    <w:rsid w:val="00B142F8"/>
    <w:rsid w:val="00B17796"/>
    <w:rsid w:val="00B178CD"/>
    <w:rsid w:val="00B1798B"/>
    <w:rsid w:val="00B208BF"/>
    <w:rsid w:val="00B20930"/>
    <w:rsid w:val="00B20B2B"/>
    <w:rsid w:val="00B20C9E"/>
    <w:rsid w:val="00B214BA"/>
    <w:rsid w:val="00B26B89"/>
    <w:rsid w:val="00B303E3"/>
    <w:rsid w:val="00B30DAD"/>
    <w:rsid w:val="00B317B6"/>
    <w:rsid w:val="00B3267F"/>
    <w:rsid w:val="00B32853"/>
    <w:rsid w:val="00B33189"/>
    <w:rsid w:val="00B33AF4"/>
    <w:rsid w:val="00B33EC4"/>
    <w:rsid w:val="00B347C4"/>
    <w:rsid w:val="00B34C87"/>
    <w:rsid w:val="00B366D8"/>
    <w:rsid w:val="00B36BDA"/>
    <w:rsid w:val="00B36D82"/>
    <w:rsid w:val="00B406AE"/>
    <w:rsid w:val="00B41012"/>
    <w:rsid w:val="00B42D44"/>
    <w:rsid w:val="00B42FEA"/>
    <w:rsid w:val="00B43674"/>
    <w:rsid w:val="00B446D5"/>
    <w:rsid w:val="00B446F6"/>
    <w:rsid w:val="00B45127"/>
    <w:rsid w:val="00B452C9"/>
    <w:rsid w:val="00B4579C"/>
    <w:rsid w:val="00B45CA7"/>
    <w:rsid w:val="00B47755"/>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D87"/>
    <w:rsid w:val="00B67EC0"/>
    <w:rsid w:val="00B70657"/>
    <w:rsid w:val="00B70A9D"/>
    <w:rsid w:val="00B70FA1"/>
    <w:rsid w:val="00B7113B"/>
    <w:rsid w:val="00B714B3"/>
    <w:rsid w:val="00B7159E"/>
    <w:rsid w:val="00B7261A"/>
    <w:rsid w:val="00B7309F"/>
    <w:rsid w:val="00B7399B"/>
    <w:rsid w:val="00B73AA7"/>
    <w:rsid w:val="00B7490D"/>
    <w:rsid w:val="00B74BAD"/>
    <w:rsid w:val="00B74DE3"/>
    <w:rsid w:val="00B74FDB"/>
    <w:rsid w:val="00B77CE7"/>
    <w:rsid w:val="00B8035E"/>
    <w:rsid w:val="00B80C6D"/>
    <w:rsid w:val="00B81F7B"/>
    <w:rsid w:val="00B8206A"/>
    <w:rsid w:val="00B8307F"/>
    <w:rsid w:val="00B84AA0"/>
    <w:rsid w:val="00B861BD"/>
    <w:rsid w:val="00B86F77"/>
    <w:rsid w:val="00B87DEE"/>
    <w:rsid w:val="00B87F35"/>
    <w:rsid w:val="00B90F4C"/>
    <w:rsid w:val="00B91329"/>
    <w:rsid w:val="00B91B13"/>
    <w:rsid w:val="00B93FBC"/>
    <w:rsid w:val="00B9407E"/>
    <w:rsid w:val="00B953C6"/>
    <w:rsid w:val="00B97723"/>
    <w:rsid w:val="00BA0A8E"/>
    <w:rsid w:val="00BA0E53"/>
    <w:rsid w:val="00BA190D"/>
    <w:rsid w:val="00BA1A99"/>
    <w:rsid w:val="00BA2528"/>
    <w:rsid w:val="00BA3485"/>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6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D7021"/>
    <w:rsid w:val="00BE2A69"/>
    <w:rsid w:val="00BE4A2E"/>
    <w:rsid w:val="00BE4F5B"/>
    <w:rsid w:val="00BE4F99"/>
    <w:rsid w:val="00BE56F7"/>
    <w:rsid w:val="00BE5CF2"/>
    <w:rsid w:val="00BE6623"/>
    <w:rsid w:val="00BF1E24"/>
    <w:rsid w:val="00BF2E3C"/>
    <w:rsid w:val="00BF45E3"/>
    <w:rsid w:val="00BF614E"/>
    <w:rsid w:val="00BF61E7"/>
    <w:rsid w:val="00BF6BC2"/>
    <w:rsid w:val="00BF7B89"/>
    <w:rsid w:val="00C00A29"/>
    <w:rsid w:val="00C00C8D"/>
    <w:rsid w:val="00C019FD"/>
    <w:rsid w:val="00C01C1A"/>
    <w:rsid w:val="00C03123"/>
    <w:rsid w:val="00C031EA"/>
    <w:rsid w:val="00C03EBD"/>
    <w:rsid w:val="00C071E1"/>
    <w:rsid w:val="00C079F1"/>
    <w:rsid w:val="00C104C2"/>
    <w:rsid w:val="00C10BDE"/>
    <w:rsid w:val="00C112DE"/>
    <w:rsid w:val="00C11369"/>
    <w:rsid w:val="00C11EA8"/>
    <w:rsid w:val="00C12BCE"/>
    <w:rsid w:val="00C152EC"/>
    <w:rsid w:val="00C15F01"/>
    <w:rsid w:val="00C16A93"/>
    <w:rsid w:val="00C172D6"/>
    <w:rsid w:val="00C17389"/>
    <w:rsid w:val="00C17452"/>
    <w:rsid w:val="00C21C8B"/>
    <w:rsid w:val="00C22749"/>
    <w:rsid w:val="00C23BFA"/>
    <w:rsid w:val="00C24345"/>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42E"/>
    <w:rsid w:val="00C45DE7"/>
    <w:rsid w:val="00C50645"/>
    <w:rsid w:val="00C50DB3"/>
    <w:rsid w:val="00C51103"/>
    <w:rsid w:val="00C519B8"/>
    <w:rsid w:val="00C53656"/>
    <w:rsid w:val="00C544D5"/>
    <w:rsid w:val="00C54C14"/>
    <w:rsid w:val="00C54EBD"/>
    <w:rsid w:val="00C56A3B"/>
    <w:rsid w:val="00C600C6"/>
    <w:rsid w:val="00C60807"/>
    <w:rsid w:val="00C6198E"/>
    <w:rsid w:val="00C643FF"/>
    <w:rsid w:val="00C645C8"/>
    <w:rsid w:val="00C65F64"/>
    <w:rsid w:val="00C674A1"/>
    <w:rsid w:val="00C71072"/>
    <w:rsid w:val="00C71FF2"/>
    <w:rsid w:val="00C746A1"/>
    <w:rsid w:val="00C75502"/>
    <w:rsid w:val="00C769BC"/>
    <w:rsid w:val="00C76D6B"/>
    <w:rsid w:val="00C77566"/>
    <w:rsid w:val="00C77A9F"/>
    <w:rsid w:val="00C80EAC"/>
    <w:rsid w:val="00C84F43"/>
    <w:rsid w:val="00C856DB"/>
    <w:rsid w:val="00C859C3"/>
    <w:rsid w:val="00C85EFB"/>
    <w:rsid w:val="00C91E9E"/>
    <w:rsid w:val="00C92656"/>
    <w:rsid w:val="00C93E0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0B41"/>
    <w:rsid w:val="00CB175C"/>
    <w:rsid w:val="00CB24B0"/>
    <w:rsid w:val="00CB2ACF"/>
    <w:rsid w:val="00CB2F91"/>
    <w:rsid w:val="00CB4657"/>
    <w:rsid w:val="00CB74D4"/>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3358"/>
    <w:rsid w:val="00CD4D3C"/>
    <w:rsid w:val="00CD5384"/>
    <w:rsid w:val="00CD57D4"/>
    <w:rsid w:val="00CD5ADC"/>
    <w:rsid w:val="00CD6370"/>
    <w:rsid w:val="00CD7413"/>
    <w:rsid w:val="00CE07F1"/>
    <w:rsid w:val="00CE213D"/>
    <w:rsid w:val="00CE2828"/>
    <w:rsid w:val="00CE33AA"/>
    <w:rsid w:val="00CE3D94"/>
    <w:rsid w:val="00CE41A5"/>
    <w:rsid w:val="00CE5938"/>
    <w:rsid w:val="00CE6D20"/>
    <w:rsid w:val="00CE7B07"/>
    <w:rsid w:val="00CF0A60"/>
    <w:rsid w:val="00CF133D"/>
    <w:rsid w:val="00CF1B77"/>
    <w:rsid w:val="00CF1F1C"/>
    <w:rsid w:val="00CF52F8"/>
    <w:rsid w:val="00CF56E7"/>
    <w:rsid w:val="00CF5B48"/>
    <w:rsid w:val="00CF76DD"/>
    <w:rsid w:val="00D022BC"/>
    <w:rsid w:val="00D02654"/>
    <w:rsid w:val="00D02703"/>
    <w:rsid w:val="00D03EB3"/>
    <w:rsid w:val="00D047F2"/>
    <w:rsid w:val="00D051E7"/>
    <w:rsid w:val="00D05F0A"/>
    <w:rsid w:val="00D063E2"/>
    <w:rsid w:val="00D06A6E"/>
    <w:rsid w:val="00D077BF"/>
    <w:rsid w:val="00D07ED2"/>
    <w:rsid w:val="00D11E18"/>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47A9B"/>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122"/>
    <w:rsid w:val="00D65622"/>
    <w:rsid w:val="00D65B07"/>
    <w:rsid w:val="00D704C9"/>
    <w:rsid w:val="00D70688"/>
    <w:rsid w:val="00D70DEC"/>
    <w:rsid w:val="00D71F96"/>
    <w:rsid w:val="00D7320F"/>
    <w:rsid w:val="00D73679"/>
    <w:rsid w:val="00D73879"/>
    <w:rsid w:val="00D74046"/>
    <w:rsid w:val="00D740FE"/>
    <w:rsid w:val="00D75B96"/>
    <w:rsid w:val="00D76239"/>
    <w:rsid w:val="00D76555"/>
    <w:rsid w:val="00D77204"/>
    <w:rsid w:val="00D77D4D"/>
    <w:rsid w:val="00D812A6"/>
    <w:rsid w:val="00D83052"/>
    <w:rsid w:val="00D84029"/>
    <w:rsid w:val="00D85123"/>
    <w:rsid w:val="00D85139"/>
    <w:rsid w:val="00D859F1"/>
    <w:rsid w:val="00D8717B"/>
    <w:rsid w:val="00D90471"/>
    <w:rsid w:val="00D90493"/>
    <w:rsid w:val="00D90D45"/>
    <w:rsid w:val="00D91029"/>
    <w:rsid w:val="00D9114D"/>
    <w:rsid w:val="00D91ABC"/>
    <w:rsid w:val="00D91AFC"/>
    <w:rsid w:val="00D93A2B"/>
    <w:rsid w:val="00D93D8C"/>
    <w:rsid w:val="00D951C2"/>
    <w:rsid w:val="00D97A79"/>
    <w:rsid w:val="00DA0F50"/>
    <w:rsid w:val="00DA144E"/>
    <w:rsid w:val="00DA1CCF"/>
    <w:rsid w:val="00DA252C"/>
    <w:rsid w:val="00DA344A"/>
    <w:rsid w:val="00DA34E4"/>
    <w:rsid w:val="00DA3C30"/>
    <w:rsid w:val="00DA4F2C"/>
    <w:rsid w:val="00DA5B0F"/>
    <w:rsid w:val="00DA7B96"/>
    <w:rsid w:val="00DB0BB5"/>
    <w:rsid w:val="00DB0C8E"/>
    <w:rsid w:val="00DB2BDB"/>
    <w:rsid w:val="00DB2DAD"/>
    <w:rsid w:val="00DB3D34"/>
    <w:rsid w:val="00DB40EE"/>
    <w:rsid w:val="00DB45AB"/>
    <w:rsid w:val="00DB6491"/>
    <w:rsid w:val="00DB6BD0"/>
    <w:rsid w:val="00DB6E6C"/>
    <w:rsid w:val="00DC097D"/>
    <w:rsid w:val="00DC0FAF"/>
    <w:rsid w:val="00DC17D1"/>
    <w:rsid w:val="00DC1C9D"/>
    <w:rsid w:val="00DC52D2"/>
    <w:rsid w:val="00DC53CD"/>
    <w:rsid w:val="00DC69AF"/>
    <w:rsid w:val="00DC703F"/>
    <w:rsid w:val="00DD0789"/>
    <w:rsid w:val="00DD1846"/>
    <w:rsid w:val="00DD3A23"/>
    <w:rsid w:val="00DD3B34"/>
    <w:rsid w:val="00DD3B3A"/>
    <w:rsid w:val="00DD42B5"/>
    <w:rsid w:val="00DD5453"/>
    <w:rsid w:val="00DD5B23"/>
    <w:rsid w:val="00DD7711"/>
    <w:rsid w:val="00DE0F7B"/>
    <w:rsid w:val="00DE3A6E"/>
    <w:rsid w:val="00DE4878"/>
    <w:rsid w:val="00DE50EA"/>
    <w:rsid w:val="00DE5141"/>
    <w:rsid w:val="00DE63B8"/>
    <w:rsid w:val="00DF0D8E"/>
    <w:rsid w:val="00DF13C0"/>
    <w:rsid w:val="00DF18CA"/>
    <w:rsid w:val="00DF1968"/>
    <w:rsid w:val="00DF2775"/>
    <w:rsid w:val="00DF2835"/>
    <w:rsid w:val="00DF3885"/>
    <w:rsid w:val="00DF39FC"/>
    <w:rsid w:val="00DF500A"/>
    <w:rsid w:val="00DF5488"/>
    <w:rsid w:val="00DF674B"/>
    <w:rsid w:val="00DF6865"/>
    <w:rsid w:val="00DF70DC"/>
    <w:rsid w:val="00DF7CE6"/>
    <w:rsid w:val="00DF7DB8"/>
    <w:rsid w:val="00E0131D"/>
    <w:rsid w:val="00E01BD1"/>
    <w:rsid w:val="00E0251E"/>
    <w:rsid w:val="00E025C6"/>
    <w:rsid w:val="00E03F9A"/>
    <w:rsid w:val="00E049F7"/>
    <w:rsid w:val="00E04ABE"/>
    <w:rsid w:val="00E06AC2"/>
    <w:rsid w:val="00E07382"/>
    <w:rsid w:val="00E10D09"/>
    <w:rsid w:val="00E150CE"/>
    <w:rsid w:val="00E15B6E"/>
    <w:rsid w:val="00E16849"/>
    <w:rsid w:val="00E20D12"/>
    <w:rsid w:val="00E2220C"/>
    <w:rsid w:val="00E234EB"/>
    <w:rsid w:val="00E25093"/>
    <w:rsid w:val="00E250E8"/>
    <w:rsid w:val="00E26697"/>
    <w:rsid w:val="00E26847"/>
    <w:rsid w:val="00E30427"/>
    <w:rsid w:val="00E31BAD"/>
    <w:rsid w:val="00E33285"/>
    <w:rsid w:val="00E338EA"/>
    <w:rsid w:val="00E33A28"/>
    <w:rsid w:val="00E3424C"/>
    <w:rsid w:val="00E34A21"/>
    <w:rsid w:val="00E34CEF"/>
    <w:rsid w:val="00E371EB"/>
    <w:rsid w:val="00E4061D"/>
    <w:rsid w:val="00E40E6E"/>
    <w:rsid w:val="00E41114"/>
    <w:rsid w:val="00E41272"/>
    <w:rsid w:val="00E41DAA"/>
    <w:rsid w:val="00E42BE0"/>
    <w:rsid w:val="00E42D4E"/>
    <w:rsid w:val="00E437FA"/>
    <w:rsid w:val="00E4486E"/>
    <w:rsid w:val="00E44BEA"/>
    <w:rsid w:val="00E45697"/>
    <w:rsid w:val="00E47D2C"/>
    <w:rsid w:val="00E47ED6"/>
    <w:rsid w:val="00E520EE"/>
    <w:rsid w:val="00E52585"/>
    <w:rsid w:val="00E55E79"/>
    <w:rsid w:val="00E56E3D"/>
    <w:rsid w:val="00E5702B"/>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822"/>
    <w:rsid w:val="00E74C60"/>
    <w:rsid w:val="00E75241"/>
    <w:rsid w:val="00E752C0"/>
    <w:rsid w:val="00E7672B"/>
    <w:rsid w:val="00E8027A"/>
    <w:rsid w:val="00E82672"/>
    <w:rsid w:val="00E82B49"/>
    <w:rsid w:val="00E82BB1"/>
    <w:rsid w:val="00E83ACC"/>
    <w:rsid w:val="00E84023"/>
    <w:rsid w:val="00E84175"/>
    <w:rsid w:val="00E84284"/>
    <w:rsid w:val="00E856D4"/>
    <w:rsid w:val="00E86DE5"/>
    <w:rsid w:val="00E87A4B"/>
    <w:rsid w:val="00E87F4E"/>
    <w:rsid w:val="00E90B3F"/>
    <w:rsid w:val="00E910B6"/>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3835"/>
    <w:rsid w:val="00EB48D6"/>
    <w:rsid w:val="00EB5289"/>
    <w:rsid w:val="00EB6456"/>
    <w:rsid w:val="00EB6954"/>
    <w:rsid w:val="00EB776E"/>
    <w:rsid w:val="00EC4B34"/>
    <w:rsid w:val="00EC4C8A"/>
    <w:rsid w:val="00EC52B3"/>
    <w:rsid w:val="00EC67C4"/>
    <w:rsid w:val="00EC6B57"/>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0BF"/>
    <w:rsid w:val="00ED7C43"/>
    <w:rsid w:val="00EE03A3"/>
    <w:rsid w:val="00EE293E"/>
    <w:rsid w:val="00EE323C"/>
    <w:rsid w:val="00EE4361"/>
    <w:rsid w:val="00EE51B2"/>
    <w:rsid w:val="00EE5451"/>
    <w:rsid w:val="00EF23E0"/>
    <w:rsid w:val="00EF3006"/>
    <w:rsid w:val="00EF34FC"/>
    <w:rsid w:val="00EF7877"/>
    <w:rsid w:val="00EF7CCE"/>
    <w:rsid w:val="00F0002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6E3D"/>
    <w:rsid w:val="00F17740"/>
    <w:rsid w:val="00F17FCB"/>
    <w:rsid w:val="00F20EB0"/>
    <w:rsid w:val="00F20F3A"/>
    <w:rsid w:val="00F21CB8"/>
    <w:rsid w:val="00F2213D"/>
    <w:rsid w:val="00F22B60"/>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8B1"/>
    <w:rsid w:val="00F35913"/>
    <w:rsid w:val="00F36B56"/>
    <w:rsid w:val="00F36F76"/>
    <w:rsid w:val="00F370C0"/>
    <w:rsid w:val="00F400DD"/>
    <w:rsid w:val="00F40A16"/>
    <w:rsid w:val="00F40A86"/>
    <w:rsid w:val="00F41C7E"/>
    <w:rsid w:val="00F424E7"/>
    <w:rsid w:val="00F43FE1"/>
    <w:rsid w:val="00F44718"/>
    <w:rsid w:val="00F453EB"/>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0448"/>
    <w:rsid w:val="00F8153B"/>
    <w:rsid w:val="00F81546"/>
    <w:rsid w:val="00F81A42"/>
    <w:rsid w:val="00F82A05"/>
    <w:rsid w:val="00F84309"/>
    <w:rsid w:val="00F8488C"/>
    <w:rsid w:val="00F85FE2"/>
    <w:rsid w:val="00F86537"/>
    <w:rsid w:val="00F866E7"/>
    <w:rsid w:val="00F868B0"/>
    <w:rsid w:val="00F87096"/>
    <w:rsid w:val="00F8761C"/>
    <w:rsid w:val="00F92C62"/>
    <w:rsid w:val="00F9518D"/>
    <w:rsid w:val="00F955A6"/>
    <w:rsid w:val="00F970AD"/>
    <w:rsid w:val="00F976F5"/>
    <w:rsid w:val="00FA08D0"/>
    <w:rsid w:val="00FA12AD"/>
    <w:rsid w:val="00FA15BE"/>
    <w:rsid w:val="00FA191D"/>
    <w:rsid w:val="00FA2F13"/>
    <w:rsid w:val="00FA45E4"/>
    <w:rsid w:val="00FA67EA"/>
    <w:rsid w:val="00FA68D8"/>
    <w:rsid w:val="00FA78F1"/>
    <w:rsid w:val="00FA79F1"/>
    <w:rsid w:val="00FB14F6"/>
    <w:rsid w:val="00FB1F6D"/>
    <w:rsid w:val="00FB29C9"/>
    <w:rsid w:val="00FB3121"/>
    <w:rsid w:val="00FB3B29"/>
    <w:rsid w:val="00FB4C99"/>
    <w:rsid w:val="00FB5655"/>
    <w:rsid w:val="00FB5AF1"/>
    <w:rsid w:val="00FB5B7B"/>
    <w:rsid w:val="00FB5C19"/>
    <w:rsid w:val="00FB60E9"/>
    <w:rsid w:val="00FB61EC"/>
    <w:rsid w:val="00FB6829"/>
    <w:rsid w:val="00FC030F"/>
    <w:rsid w:val="00FC1139"/>
    <w:rsid w:val="00FC2398"/>
    <w:rsid w:val="00FC2CA4"/>
    <w:rsid w:val="00FC3FDF"/>
    <w:rsid w:val="00FC4F34"/>
    <w:rsid w:val="00FC528D"/>
    <w:rsid w:val="00FC5335"/>
    <w:rsid w:val="00FC699C"/>
    <w:rsid w:val="00FD127A"/>
    <w:rsid w:val="00FD15FD"/>
    <w:rsid w:val="00FD1F69"/>
    <w:rsid w:val="00FD3036"/>
    <w:rsid w:val="00FD4355"/>
    <w:rsid w:val="00FD4462"/>
    <w:rsid w:val="00FD6A45"/>
    <w:rsid w:val="00FD6E76"/>
    <w:rsid w:val="00FD7824"/>
    <w:rsid w:val="00FE01B9"/>
    <w:rsid w:val="00FE1A53"/>
    <w:rsid w:val="00FE2820"/>
    <w:rsid w:val="00FE3183"/>
    <w:rsid w:val="00FE507D"/>
    <w:rsid w:val="00FE7A35"/>
    <w:rsid w:val="00FF0108"/>
    <w:rsid w:val="00FF03FA"/>
    <w:rsid w:val="00FF061A"/>
    <w:rsid w:val="00FF0D12"/>
    <w:rsid w:val="00FF328A"/>
    <w:rsid w:val="00FF48FA"/>
    <w:rsid w:val="00FF551B"/>
    <w:rsid w:val="00FF776E"/>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7B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021659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164880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2022-11-07T05:35:00Z</dcterms:created>
  <dcterms:modified xsi:type="dcterms:W3CDTF">2022-11-08T18:58:00Z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